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84" w:rsidRPr="00D625F6" w:rsidRDefault="00D625F6" w:rsidP="00B0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625F6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Муниципальное бюджетное образовательное учреждение «</w:t>
      </w:r>
      <w:proofErr w:type="spellStart"/>
      <w:r w:rsidRPr="00D625F6">
        <w:rPr>
          <w:rFonts w:ascii="Times New Roman" w:eastAsia="Times New Roman" w:hAnsi="Times New Roman" w:cs="Times New Roman"/>
          <w:b/>
          <w:bCs/>
          <w:sz w:val="32"/>
          <w:szCs w:val="32"/>
        </w:rPr>
        <w:t>Тюльганская</w:t>
      </w:r>
      <w:proofErr w:type="spellEnd"/>
      <w:r w:rsidRPr="00D625F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СОШ №1» п. Тюльган</w:t>
      </w:r>
    </w:p>
    <w:p w:rsidR="00D625F6" w:rsidRPr="00D625F6" w:rsidRDefault="00D625F6" w:rsidP="00B0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625F6" w:rsidRPr="00D625F6" w:rsidRDefault="00D625F6" w:rsidP="00B0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625F6" w:rsidRDefault="00D625F6" w:rsidP="00B0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5F6" w:rsidRDefault="00D625F6" w:rsidP="00B0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5F6" w:rsidRDefault="00D625F6" w:rsidP="00B0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5F6" w:rsidRDefault="00D625F6" w:rsidP="00B0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5F6" w:rsidRDefault="00D625F6" w:rsidP="00B0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5F6" w:rsidRDefault="00D625F6" w:rsidP="00B0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5F6" w:rsidRDefault="00D625F6" w:rsidP="00B0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7E84" w:rsidRDefault="00767E84" w:rsidP="00B0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7E84" w:rsidRDefault="00767E84" w:rsidP="00B0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7E84" w:rsidRDefault="00767E84" w:rsidP="00B0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7E84" w:rsidRDefault="00767E84" w:rsidP="00B0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5F6" w:rsidRDefault="00D625F6" w:rsidP="00D625F6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2060"/>
          <w:sz w:val="48"/>
          <w:szCs w:val="48"/>
        </w:rPr>
        <w:t>Тематический классный час</w:t>
      </w:r>
    </w:p>
    <w:p w:rsidR="00D625F6" w:rsidRDefault="00D625F6" w:rsidP="00D625F6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32"/>
          <w:szCs w:val="32"/>
        </w:rPr>
      </w:pPr>
    </w:p>
    <w:p w:rsidR="00D625F6" w:rsidRDefault="00D625F6" w:rsidP="00D625F6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32"/>
          <w:szCs w:val="32"/>
        </w:rPr>
      </w:pPr>
    </w:p>
    <w:p w:rsidR="00D625F6" w:rsidRPr="00321264" w:rsidRDefault="00D625F6" w:rsidP="00D625F6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40"/>
          <w:szCs w:val="40"/>
        </w:rPr>
      </w:pPr>
      <w:r w:rsidRPr="00321264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40"/>
          <w:szCs w:val="40"/>
        </w:rPr>
        <w:t xml:space="preserve">История Вооруженных сил России, </w:t>
      </w:r>
      <w:proofErr w:type="gramStart"/>
      <w:r w:rsidRPr="00321264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40"/>
          <w:szCs w:val="40"/>
        </w:rPr>
        <w:t>посвященный</w:t>
      </w:r>
      <w:proofErr w:type="gramEnd"/>
      <w:r w:rsidRPr="00321264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40"/>
          <w:szCs w:val="40"/>
        </w:rPr>
        <w:t xml:space="preserve"> 100-летию Вооруженных сил РФ</w:t>
      </w:r>
    </w:p>
    <w:p w:rsidR="00D625F6" w:rsidRDefault="00D625F6" w:rsidP="00D62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25F6" w:rsidRDefault="00D625F6" w:rsidP="00D62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25F6" w:rsidRDefault="00D625F6" w:rsidP="00D62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25F6" w:rsidRDefault="00D625F6" w:rsidP="00D62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25F6" w:rsidRDefault="00D625F6" w:rsidP="00D62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25F6" w:rsidRDefault="00D625F6" w:rsidP="00D62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25F6" w:rsidRPr="001835FD" w:rsidRDefault="00D625F6" w:rsidP="00D62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5FD">
        <w:rPr>
          <w:rFonts w:ascii="Times New Roman" w:eastAsia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Абдрахманов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Марат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Мансурович</w:t>
      </w:r>
      <w:proofErr w:type="spellEnd"/>
    </w:p>
    <w:p w:rsidR="00D625F6" w:rsidRPr="001835FD" w:rsidRDefault="00D625F6" w:rsidP="00D62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5FD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классный руководитель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 класса</w:t>
      </w:r>
    </w:p>
    <w:p w:rsidR="00D625F6" w:rsidRDefault="00D625F6" w:rsidP="00D62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5FD">
        <w:rPr>
          <w:rFonts w:ascii="Times New Roman" w:eastAsia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Тюльганская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Pr="001835FD">
        <w:rPr>
          <w:rFonts w:ascii="Times New Roman" w:eastAsia="Times New Roman" w:hAnsi="Times New Roman" w:cs="Times New Roman"/>
          <w:b/>
          <w:sz w:val="28"/>
          <w:szCs w:val="28"/>
        </w:rPr>
        <w:t>1» п</w:t>
      </w:r>
      <w:proofErr w:type="gramStart"/>
      <w:r w:rsidRPr="001835FD">
        <w:rPr>
          <w:rFonts w:ascii="Times New Roman" w:eastAsia="Times New Roman" w:hAnsi="Times New Roman" w:cs="Times New Roman"/>
          <w:b/>
          <w:sz w:val="28"/>
          <w:szCs w:val="28"/>
        </w:rPr>
        <w:t>.Т</w:t>
      </w:r>
      <w:proofErr w:type="gramEnd"/>
      <w:r w:rsidRPr="001835FD">
        <w:rPr>
          <w:rFonts w:ascii="Times New Roman" w:eastAsia="Times New Roman" w:hAnsi="Times New Roman" w:cs="Times New Roman"/>
          <w:b/>
          <w:sz w:val="28"/>
          <w:szCs w:val="28"/>
        </w:rPr>
        <w:t>юльган</w:t>
      </w:r>
    </w:p>
    <w:p w:rsidR="00D625F6" w:rsidRDefault="00D625F6" w:rsidP="00D62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5F6" w:rsidRDefault="00D625F6" w:rsidP="00D62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5F6" w:rsidRDefault="00D625F6" w:rsidP="00D62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5F6" w:rsidRDefault="00D625F6" w:rsidP="00D62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5F6" w:rsidRDefault="00D625F6" w:rsidP="00D62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5F6" w:rsidRDefault="00D625F6" w:rsidP="00D62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5F6" w:rsidRDefault="00D625F6" w:rsidP="00D62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5F6" w:rsidRDefault="00D625F6" w:rsidP="00D62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5F6" w:rsidRDefault="00D625F6" w:rsidP="00D62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5F6" w:rsidRDefault="00D625F6" w:rsidP="00D62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E84" w:rsidRPr="00D625F6" w:rsidRDefault="00D625F6" w:rsidP="00D62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Тюльган – 2018г.</w:t>
      </w:r>
    </w:p>
    <w:p w:rsidR="00767E84" w:rsidRDefault="00767E84" w:rsidP="00B0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3BC7" w:rsidRPr="009A3BC7" w:rsidRDefault="00CB4D36" w:rsidP="00B0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BC7">
        <w:rPr>
          <w:rFonts w:ascii="Times New Roman" w:eastAsia="Times New Roman" w:hAnsi="Times New Roman" w:cs="Times New Roman"/>
          <w:b/>
          <w:bCs/>
          <w:sz w:val="28"/>
          <w:szCs w:val="28"/>
        </w:rPr>
        <w:t>Час общения</w:t>
      </w:r>
      <w:r w:rsidR="009A3BC7" w:rsidRPr="009A3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8 классе:</w:t>
      </w:r>
    </w:p>
    <w:p w:rsidR="00C1198D" w:rsidRPr="009A3BC7" w:rsidRDefault="009A3BC7" w:rsidP="00B0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3BC7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DF1042" w:rsidRPr="009A3BC7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 Вооруженных сил России</w:t>
      </w:r>
      <w:r w:rsidRPr="009A3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- </w:t>
      </w:r>
      <w:r w:rsidR="00DF1042" w:rsidRPr="009A3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A3BC7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DF1042" w:rsidRPr="009A3BC7">
        <w:rPr>
          <w:rFonts w:ascii="Times New Roman" w:eastAsia="Times New Roman" w:hAnsi="Times New Roman" w:cs="Times New Roman"/>
          <w:b/>
          <w:bCs/>
          <w:sz w:val="28"/>
          <w:szCs w:val="28"/>
        </w:rPr>
        <w:t>освящ</w:t>
      </w:r>
      <w:r w:rsidRPr="009A3BC7">
        <w:rPr>
          <w:rFonts w:ascii="Times New Roman" w:eastAsia="Times New Roman" w:hAnsi="Times New Roman" w:cs="Times New Roman"/>
          <w:b/>
          <w:bCs/>
          <w:sz w:val="28"/>
          <w:szCs w:val="28"/>
        </w:rPr>
        <w:t>енный</w:t>
      </w:r>
      <w:proofErr w:type="gramEnd"/>
      <w:r w:rsidR="00DF1042" w:rsidRPr="009A3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A3BC7">
        <w:rPr>
          <w:rFonts w:ascii="Times New Roman" w:eastAsia="Times New Roman" w:hAnsi="Times New Roman" w:cs="Times New Roman"/>
          <w:b/>
          <w:bCs/>
          <w:sz w:val="28"/>
          <w:szCs w:val="28"/>
        </w:rPr>
        <w:t>100-летию</w:t>
      </w:r>
      <w:r w:rsidR="00DF1042" w:rsidRPr="009A3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Вооруженных сил РФ.</w:t>
      </w:r>
    </w:p>
    <w:p w:rsidR="00C1198D" w:rsidRPr="00E14FD4" w:rsidRDefault="00CB4D36" w:rsidP="00A401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="00C1198D" w:rsidRPr="00E14FD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8701F" w:rsidRPr="00D625F6" w:rsidRDefault="00B079CA" w:rsidP="00A401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1198D" w:rsidRPr="00D625F6">
        <w:rPr>
          <w:rFonts w:ascii="Times New Roman" w:eastAsia="Times New Roman" w:hAnsi="Times New Roman" w:cs="Times New Roman"/>
          <w:sz w:val="28"/>
          <w:szCs w:val="28"/>
        </w:rPr>
        <w:t>Познакомить учащихся с историей вооружённых сил России</w:t>
      </w:r>
      <w:r w:rsidR="00CB4D36" w:rsidRPr="00D625F6">
        <w:rPr>
          <w:rFonts w:ascii="Times New Roman" w:eastAsia="Times New Roman" w:hAnsi="Times New Roman" w:cs="Times New Roman"/>
          <w:sz w:val="28"/>
          <w:szCs w:val="28"/>
        </w:rPr>
        <w:t>, биографией выдающих</w:t>
      </w:r>
      <w:r w:rsidR="00C1198D" w:rsidRPr="00D625F6">
        <w:rPr>
          <w:rFonts w:ascii="Times New Roman" w:eastAsia="Times New Roman" w:hAnsi="Times New Roman" w:cs="Times New Roman"/>
          <w:sz w:val="28"/>
          <w:szCs w:val="28"/>
        </w:rPr>
        <w:t>ся представител</w:t>
      </w:r>
      <w:r w:rsidR="00CB4D36" w:rsidRPr="00D625F6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C1198D" w:rsidRPr="00D625F6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воинского сословия</w:t>
      </w:r>
      <w:r w:rsidR="00DF1042" w:rsidRPr="00D625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4D36" w:rsidRPr="00D625F6" w:rsidRDefault="00CB4D36" w:rsidP="00A401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B4D36" w:rsidRPr="00D625F6" w:rsidRDefault="00B079CA" w:rsidP="00A4012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25F6">
        <w:rPr>
          <w:sz w:val="28"/>
          <w:szCs w:val="28"/>
        </w:rPr>
        <w:t>-</w:t>
      </w:r>
      <w:r w:rsidR="00CB4D36" w:rsidRPr="00D625F6">
        <w:rPr>
          <w:sz w:val="28"/>
          <w:szCs w:val="28"/>
        </w:rPr>
        <w:t>Сф</w:t>
      </w:r>
      <w:r w:rsidR="00F66B53" w:rsidRPr="00D625F6">
        <w:rPr>
          <w:sz w:val="28"/>
          <w:szCs w:val="28"/>
        </w:rPr>
        <w:t>ормировать позитивную оценку таких качеств, как патриотизм, гражданственно</w:t>
      </w:r>
      <w:r w:rsidR="00CB4D36" w:rsidRPr="00D625F6">
        <w:rPr>
          <w:sz w:val="28"/>
          <w:szCs w:val="28"/>
        </w:rPr>
        <w:t>сть, чувство долга.</w:t>
      </w:r>
    </w:p>
    <w:p w:rsidR="00CB4D36" w:rsidRPr="00D625F6" w:rsidRDefault="00CB4D36" w:rsidP="00A4012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25F6">
        <w:rPr>
          <w:sz w:val="28"/>
          <w:szCs w:val="28"/>
        </w:rPr>
        <w:t>-Разви</w:t>
      </w:r>
      <w:r w:rsidR="00F66B53" w:rsidRPr="00D625F6">
        <w:rPr>
          <w:sz w:val="28"/>
          <w:szCs w:val="28"/>
        </w:rPr>
        <w:t>ть положительное отношение к военной службе</w:t>
      </w:r>
      <w:r w:rsidRPr="00D625F6">
        <w:rPr>
          <w:sz w:val="28"/>
          <w:szCs w:val="28"/>
        </w:rPr>
        <w:t>.</w:t>
      </w:r>
      <w:r w:rsidR="00F66B53" w:rsidRPr="00D625F6">
        <w:rPr>
          <w:sz w:val="28"/>
          <w:szCs w:val="28"/>
        </w:rPr>
        <w:t xml:space="preserve"> </w:t>
      </w:r>
    </w:p>
    <w:p w:rsidR="00E6279B" w:rsidRPr="00D625F6" w:rsidRDefault="00CB4D36" w:rsidP="00CB4D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 w:val="0"/>
          <w:bCs w:val="0"/>
          <w:sz w:val="28"/>
          <w:szCs w:val="28"/>
        </w:rPr>
      </w:pPr>
      <w:r w:rsidRPr="00D625F6">
        <w:rPr>
          <w:sz w:val="28"/>
          <w:szCs w:val="28"/>
        </w:rPr>
        <w:t>-В</w:t>
      </w:r>
      <w:r w:rsidR="00F66B53" w:rsidRPr="00D625F6">
        <w:rPr>
          <w:sz w:val="28"/>
          <w:szCs w:val="28"/>
        </w:rPr>
        <w:t xml:space="preserve">оспитывать уважение к Вооруженным </w:t>
      </w:r>
      <w:r w:rsidRPr="00D625F6">
        <w:rPr>
          <w:sz w:val="28"/>
          <w:szCs w:val="28"/>
        </w:rPr>
        <w:t xml:space="preserve">силам России, к военнослужащим, </w:t>
      </w:r>
      <w:r w:rsidR="00F66B53" w:rsidRPr="00D625F6">
        <w:rPr>
          <w:sz w:val="28"/>
          <w:szCs w:val="28"/>
        </w:rPr>
        <w:t>пробуждать у будущих призывников стремление к воинской службе, готовность стать защитником Отечества.</w:t>
      </w:r>
    </w:p>
    <w:p w:rsidR="00F66B53" w:rsidRPr="00D625F6" w:rsidRDefault="00F66B53" w:rsidP="00A4012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25F6">
        <w:rPr>
          <w:rStyle w:val="a5"/>
          <w:sz w:val="28"/>
          <w:szCs w:val="28"/>
          <w:bdr w:val="none" w:sz="0" w:space="0" w:color="auto" w:frame="1"/>
        </w:rPr>
        <w:t>Подготовительная работа:</w:t>
      </w:r>
      <w:r w:rsidRPr="00D625F6">
        <w:rPr>
          <w:sz w:val="28"/>
          <w:szCs w:val="28"/>
        </w:rPr>
        <w:t xml:space="preserve"> распределить тексты информационного блока между </w:t>
      </w:r>
      <w:r w:rsidR="00CB4D36" w:rsidRPr="00D625F6">
        <w:rPr>
          <w:sz w:val="28"/>
          <w:szCs w:val="28"/>
        </w:rPr>
        <w:t>учащимися.</w:t>
      </w:r>
      <w:r w:rsidR="00DF1042" w:rsidRPr="00D625F6">
        <w:rPr>
          <w:sz w:val="28"/>
          <w:szCs w:val="28"/>
        </w:rPr>
        <w:t xml:space="preserve"> </w:t>
      </w:r>
    </w:p>
    <w:p w:rsidR="00DF1042" w:rsidRPr="00D625F6" w:rsidRDefault="00DF1042" w:rsidP="00A4012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25F6">
        <w:rPr>
          <w:b/>
          <w:sz w:val="28"/>
          <w:szCs w:val="28"/>
        </w:rPr>
        <w:t>Оборудование:</w:t>
      </w:r>
      <w:r w:rsidRPr="00D625F6">
        <w:rPr>
          <w:sz w:val="28"/>
          <w:szCs w:val="28"/>
        </w:rPr>
        <w:t xml:space="preserve"> компьютер, проектор, дополнительная литература, карта СССР 1941-1945 гг., карта Северного Кавказа.</w:t>
      </w:r>
    </w:p>
    <w:p w:rsidR="00F66B53" w:rsidRPr="00D625F6" w:rsidRDefault="00F66B53" w:rsidP="00A401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B53" w:rsidRPr="00D625F6" w:rsidRDefault="00F66B53" w:rsidP="00A401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  <w:r w:rsidR="009A3BC7" w:rsidRPr="00D625F6">
        <w:rPr>
          <w:rFonts w:ascii="Times New Roman" w:eastAsia="Times New Roman" w:hAnsi="Times New Roman" w:cs="Times New Roman"/>
          <w:b/>
          <w:bCs/>
          <w:sz w:val="28"/>
          <w:szCs w:val="28"/>
        </w:rPr>
        <w:t>часа общения</w:t>
      </w:r>
      <w:r w:rsidR="00B079CA" w:rsidRPr="00D625F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66B53" w:rsidRPr="00D625F6" w:rsidRDefault="009A3BC7" w:rsidP="00A401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DF1042" w:rsidRPr="00D625F6">
        <w:rPr>
          <w:rFonts w:ascii="Times New Roman" w:eastAsia="Times New Roman" w:hAnsi="Times New Roman" w:cs="Times New Roman"/>
          <w:bCs/>
          <w:sz w:val="28"/>
          <w:szCs w:val="28"/>
        </w:rPr>
        <w:t>. Вступительное слово:- « Честь имею».</w:t>
      </w:r>
    </w:p>
    <w:p w:rsidR="00F66B53" w:rsidRPr="00D625F6" w:rsidRDefault="007A0C0B" w:rsidP="00A401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66B53" w:rsidRPr="00D625F6">
        <w:rPr>
          <w:rFonts w:ascii="Times New Roman" w:eastAsia="Times New Roman" w:hAnsi="Times New Roman" w:cs="Times New Roman"/>
          <w:bCs/>
          <w:sz w:val="28"/>
          <w:szCs w:val="28"/>
        </w:rPr>
        <w:t>. Работа с понятиями.</w:t>
      </w:r>
    </w:p>
    <w:p w:rsidR="00F66B53" w:rsidRPr="00D625F6" w:rsidRDefault="00DF1042" w:rsidP="00A401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0277DF" w:rsidRPr="00D625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6B53" w:rsidRPr="00D625F6">
        <w:rPr>
          <w:rFonts w:ascii="Times New Roman" w:eastAsia="Times New Roman" w:hAnsi="Times New Roman" w:cs="Times New Roman"/>
          <w:bCs/>
          <w:sz w:val="28"/>
          <w:szCs w:val="28"/>
        </w:rPr>
        <w:t>«Да, были люди в наше время...»</w:t>
      </w:r>
    </w:p>
    <w:p w:rsidR="00F66B53" w:rsidRPr="00D625F6" w:rsidRDefault="00DF1042" w:rsidP="00A401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F66B53" w:rsidRPr="00D625F6">
        <w:rPr>
          <w:rFonts w:ascii="Times New Roman" w:eastAsia="Times New Roman" w:hAnsi="Times New Roman" w:cs="Times New Roman"/>
          <w:bCs/>
          <w:sz w:val="28"/>
          <w:szCs w:val="28"/>
        </w:rPr>
        <w:t>. Заключительное слово.</w:t>
      </w:r>
    </w:p>
    <w:p w:rsidR="00F66B53" w:rsidRPr="00D625F6" w:rsidRDefault="00DF1042" w:rsidP="00A401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F66B53" w:rsidRPr="00D625F6">
        <w:rPr>
          <w:rFonts w:ascii="Times New Roman" w:eastAsia="Times New Roman" w:hAnsi="Times New Roman" w:cs="Times New Roman"/>
          <w:bCs/>
          <w:sz w:val="28"/>
          <w:szCs w:val="28"/>
        </w:rPr>
        <w:t>. Подведение итогов.</w:t>
      </w:r>
    </w:p>
    <w:p w:rsidR="00D625F6" w:rsidRDefault="00D625F6" w:rsidP="005B55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5F6" w:rsidRDefault="00D625F6" w:rsidP="005B55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5F6" w:rsidRDefault="00D625F6" w:rsidP="005B55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5F6" w:rsidRDefault="00D625F6" w:rsidP="005B55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5F6" w:rsidRDefault="00D625F6" w:rsidP="005B55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5F6" w:rsidRDefault="00D625F6" w:rsidP="005B55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55EA" w:rsidRPr="00D625F6" w:rsidRDefault="005B55EA" w:rsidP="005B55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часа общения.</w:t>
      </w:r>
    </w:p>
    <w:p w:rsidR="00B079CA" w:rsidRPr="00D625F6" w:rsidRDefault="00B079CA" w:rsidP="00A401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4FD4" w:rsidRPr="00D625F6" w:rsidRDefault="00E14FD4" w:rsidP="00A4012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>Душа  – Богу,</w:t>
      </w:r>
    </w:p>
    <w:p w:rsidR="00E14FD4" w:rsidRPr="00D625F6" w:rsidRDefault="00E14FD4" w:rsidP="00A4012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>Жизнь – Отечеству, </w:t>
      </w:r>
    </w:p>
    <w:p w:rsidR="00E14FD4" w:rsidRPr="00D625F6" w:rsidRDefault="00E14FD4" w:rsidP="00A4012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>Честь – никому.</w:t>
      </w:r>
    </w:p>
    <w:p w:rsidR="00DF1042" w:rsidRPr="00D625F6" w:rsidRDefault="009A3BC7" w:rsidP="009A3BC7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>Вступительное слово.</w:t>
      </w:r>
    </w:p>
    <w:p w:rsidR="00E14FD4" w:rsidRPr="00D625F6" w:rsidRDefault="00E14FD4" w:rsidP="00A40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>Честь – это главное внутреннее  нравственное достоинство Русского офицера, его доблесть, благородство души и чистая совесть. Армия, движимая чувством Офицерской Чести, является непобедимой силой, реальным гарантом государственного бытия и мирного преуспеяния России.</w:t>
      </w:r>
    </w:p>
    <w:p w:rsidR="009A3BC7" w:rsidRPr="00D625F6" w:rsidRDefault="00E14FD4" w:rsidP="009A3B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 xml:space="preserve">Русский Офицер  – воин по Духу. </w:t>
      </w:r>
    </w:p>
    <w:p w:rsidR="00E14FD4" w:rsidRPr="00D625F6" w:rsidRDefault="00E14FD4" w:rsidP="009A3B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>Отечество – высшая ценность Русского Офицера. Главное – Россия, все остальное – преходяще:</w:t>
      </w:r>
      <w:r w:rsidR="009A3BC7" w:rsidRPr="00D625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 xml:space="preserve">«Я, Русский Офицер, Честь имею, а </w:t>
      </w:r>
      <w:proofErr w:type="gramStart"/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>живу ради служения Отечеству… Я согласен</w:t>
      </w:r>
      <w:proofErr w:type="gramEnd"/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 xml:space="preserve"> жить и умереть без имени, всегда памятуя о главном: лишь бы осталось в святости имя Родины».</w:t>
      </w:r>
    </w:p>
    <w:p w:rsidR="00F66B53" w:rsidRPr="00D625F6" w:rsidRDefault="00E14FD4" w:rsidP="00A401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Cs/>
          <w:sz w:val="28"/>
          <w:szCs w:val="28"/>
        </w:rPr>
        <w:t>До 1991 года праздник День защитника Отечества назывался Днём Советской Армии и Военно-Морского Флота. Он был установлен в 1919 году в честь первых побед Красной Армии над противниками революции в феврале 1918 года. На протяжении нескольких десятилетий его отмечали как день рождения Красной Армии. Чтобы защищать Отечество, надо много знать и много уметь, надо стать настоящим солдатом. Поэтому почётной обязанностью каждого гражданина России является служба в рядах Вооружённых сил. Когда юноше исполняется 18 лет, он призывается на военную службу, при желании и соответствующих способностях девушка тоже может поступить в военное училище или пойти работать в воинскую часть. Все они учатся военному делу, овладевают воинским мастерством, современной боевой техникой и оружием, воспитывают в себе военно-патриотические качества.</w:t>
      </w:r>
    </w:p>
    <w:p w:rsidR="00AE69BE" w:rsidRPr="00D625F6" w:rsidRDefault="00F66B53" w:rsidP="00A401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Вся тысячелетняя история России - это борьба за целостность, самостоятельность и независимость родной земли. Служение Родине всегда ассоциировалось в нашем сознании со словами «честь» и «доблесть», «мужество» и «слава». Олицетворением этих понятий стала российская армия. Наша армия была для молодого поколения школой испытания и проверки своих сил. А также школой ч</w:t>
      </w:r>
      <w:r w:rsidR="009A3BC7" w:rsidRPr="00D625F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D625F6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сти, доблести, мужества. </w:t>
      </w:r>
    </w:p>
    <w:p w:rsidR="00AE69BE" w:rsidRPr="00D625F6" w:rsidRDefault="000277DF" w:rsidP="000277DF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 с понятиями.</w:t>
      </w:r>
    </w:p>
    <w:p w:rsidR="00B079CA" w:rsidRPr="00D625F6" w:rsidRDefault="00AE69BE" w:rsidP="00A401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>Вопросы учащимся:</w:t>
      </w:r>
    </w:p>
    <w:p w:rsidR="00B079CA" w:rsidRPr="00D625F6" w:rsidRDefault="00F66B53" w:rsidP="00A40121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Cs/>
          <w:sz w:val="28"/>
          <w:szCs w:val="28"/>
        </w:rPr>
        <w:t xml:space="preserve">Ассоциируется ли в вашем сознании служение Родине с этими </w:t>
      </w:r>
      <w:r w:rsidR="009A3BC7" w:rsidRPr="00D625F6">
        <w:rPr>
          <w:rFonts w:ascii="Times New Roman" w:eastAsia="Times New Roman" w:hAnsi="Times New Roman" w:cs="Times New Roman"/>
          <w:bCs/>
          <w:sz w:val="28"/>
          <w:szCs w:val="28"/>
        </w:rPr>
        <w:t>понятиями (честь, доблесть, мужество)</w:t>
      </w:r>
      <w:r w:rsidRPr="00D625F6">
        <w:rPr>
          <w:rFonts w:ascii="Times New Roman" w:eastAsia="Times New Roman" w:hAnsi="Times New Roman" w:cs="Times New Roman"/>
          <w:bCs/>
          <w:sz w:val="28"/>
          <w:szCs w:val="28"/>
        </w:rPr>
        <w:t xml:space="preserve">? </w:t>
      </w:r>
    </w:p>
    <w:p w:rsidR="00B079CA" w:rsidRPr="00D625F6" w:rsidRDefault="00F66B53" w:rsidP="00A40121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Какие события истории России вызывают такие ассоциации? </w:t>
      </w:r>
    </w:p>
    <w:p w:rsidR="00F66B53" w:rsidRPr="00D625F6" w:rsidRDefault="00F66B53" w:rsidP="00A40121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Cs/>
          <w:sz w:val="28"/>
          <w:szCs w:val="28"/>
        </w:rPr>
        <w:t>Знаете ли вы о Днях воинской славы России?</w:t>
      </w:r>
    </w:p>
    <w:p w:rsidR="00AE69BE" w:rsidRPr="00D625F6" w:rsidRDefault="00AE69BE" w:rsidP="00A401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69BE" w:rsidRPr="00D625F6" w:rsidRDefault="00AE69BE" w:rsidP="00A4012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>Вопросы учащимся:</w:t>
      </w:r>
      <w:r w:rsidRPr="00D625F6">
        <w:rPr>
          <w:rFonts w:ascii="Times New Roman" w:eastAsia="Times New Roman" w:hAnsi="Times New Roman" w:cs="Times New Roman"/>
          <w:sz w:val="28"/>
          <w:szCs w:val="28"/>
        </w:rPr>
        <w:t xml:space="preserve"> Назовите имена русских полководцев, прославившихся на службе Отечеству до 1917 года</w:t>
      </w:r>
      <w:proofErr w:type="gramStart"/>
      <w:r w:rsidRPr="00D625F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>Дмитрий Донской, Александр Невский, Александр Суворов, Михаил Кутузов и др.)</w:t>
      </w:r>
    </w:p>
    <w:p w:rsidR="00F66B53" w:rsidRPr="00D625F6" w:rsidRDefault="00C1198D" w:rsidP="00A401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sz w:val="28"/>
          <w:szCs w:val="28"/>
        </w:rPr>
        <w:t>Вооружённые силы, вооружённая организация </w:t>
      </w:r>
      <w:hyperlink r:id="rId5" w:history="1">
        <w:proofErr w:type="gramStart"/>
        <w:r w:rsidRPr="00D625F6">
          <w:rPr>
            <w:rFonts w:ascii="Times New Roman" w:eastAsia="Times New Roman" w:hAnsi="Times New Roman" w:cs="Times New Roman"/>
            <w:sz w:val="28"/>
            <w:szCs w:val="28"/>
          </w:rPr>
          <w:t>государства</w:t>
        </w:r>
        <w:proofErr w:type="gramEnd"/>
      </w:hyperlink>
      <w:r w:rsidRPr="00D625F6">
        <w:rPr>
          <w:rFonts w:ascii="Times New Roman" w:eastAsia="Times New Roman" w:hAnsi="Times New Roman" w:cs="Times New Roman"/>
          <w:sz w:val="28"/>
          <w:szCs w:val="28"/>
        </w:rPr>
        <w:t> предназначенная для защиты суверенитета и территориальной целостности </w:t>
      </w:r>
      <w:hyperlink r:id="rId6" w:history="1">
        <w:r w:rsidRPr="00D625F6">
          <w:rPr>
            <w:rFonts w:ascii="Times New Roman" w:eastAsia="Times New Roman" w:hAnsi="Times New Roman" w:cs="Times New Roman"/>
            <w:sz w:val="28"/>
            <w:szCs w:val="28"/>
          </w:rPr>
          <w:t>государства</w:t>
        </w:r>
      </w:hyperlink>
      <w:r w:rsidRPr="00D625F6">
        <w:rPr>
          <w:rFonts w:ascii="Times New Roman" w:eastAsia="Times New Roman" w:hAnsi="Times New Roman" w:cs="Times New Roman"/>
          <w:sz w:val="28"/>
          <w:szCs w:val="28"/>
        </w:rPr>
        <w:t> в случае </w:t>
      </w:r>
      <w:hyperlink r:id="rId7" w:history="1">
        <w:r w:rsidRPr="00D625F6">
          <w:rPr>
            <w:rFonts w:ascii="Times New Roman" w:eastAsia="Times New Roman" w:hAnsi="Times New Roman" w:cs="Times New Roman"/>
            <w:sz w:val="28"/>
            <w:szCs w:val="28"/>
          </w:rPr>
          <w:t>войны</w:t>
        </w:r>
      </w:hyperlink>
      <w:r w:rsidRPr="00D625F6">
        <w:rPr>
          <w:rFonts w:ascii="Times New Roman" w:eastAsia="Times New Roman" w:hAnsi="Times New Roman" w:cs="Times New Roman"/>
          <w:sz w:val="28"/>
          <w:szCs w:val="28"/>
        </w:rPr>
        <w:t>, одно из важнейших орудий политической власти.</w:t>
      </w:r>
    </w:p>
    <w:p w:rsidR="000277DF" w:rsidRPr="00D625F6" w:rsidRDefault="000277DF" w:rsidP="00A401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7DF" w:rsidRPr="00D625F6" w:rsidRDefault="000277DF" w:rsidP="000277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/>
          <w:bCs/>
          <w:sz w:val="28"/>
          <w:szCs w:val="28"/>
        </w:rPr>
        <w:t>3.«Да, были люди в наше время...»</w:t>
      </w:r>
    </w:p>
    <w:p w:rsidR="00F66B53" w:rsidRPr="00D625F6" w:rsidRDefault="00F66B53" w:rsidP="00A40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sz w:val="28"/>
          <w:szCs w:val="28"/>
        </w:rPr>
        <w:t> В систему подготовки войск значительный вклад внёс </w:t>
      </w:r>
      <w:hyperlink r:id="rId8" w:history="1">
        <w:r w:rsidRPr="00D625F6">
          <w:rPr>
            <w:rFonts w:ascii="Times New Roman" w:eastAsia="Times New Roman" w:hAnsi="Times New Roman" w:cs="Times New Roman"/>
            <w:sz w:val="28"/>
            <w:szCs w:val="28"/>
          </w:rPr>
          <w:t>Александр Васильевич Суворов</w:t>
        </w:r>
      </w:hyperlink>
      <w:r w:rsidRPr="00D625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6B53" w:rsidRPr="00D625F6" w:rsidRDefault="00F66B53" w:rsidP="00A40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sz w:val="28"/>
          <w:szCs w:val="28"/>
        </w:rPr>
        <w:t xml:space="preserve">Наиболее характерной специфической особенностью русского военного искусства как раз и была та особая роль, которую играл в нем моральный фактор. Во второй половине XVIII столетия по мере становления национальной школы военного искусства эта черта проступала все более отчетливо. Она получала выражение в том, что в рассматриваемое время составной частью подготовки войск являлось не только обучение, но и </w:t>
      </w:r>
      <w:r w:rsidRPr="00D625F6">
        <w:rPr>
          <w:rFonts w:ascii="Times New Roman" w:eastAsia="Times New Roman" w:hAnsi="Times New Roman" w:cs="Times New Roman"/>
          <w:sz w:val="28"/>
          <w:szCs w:val="28"/>
        </w:rPr>
        <w:lastRenderedPageBreak/>
        <w:t>воинское воспитание. Разработка его принципов, форм и целей — одна из наиболее важных заслуг Суворова.</w:t>
      </w:r>
    </w:p>
    <w:p w:rsidR="00F66B53" w:rsidRPr="00D625F6" w:rsidRDefault="00B079CA" w:rsidP="00A40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>Национальная школа военного искусства с честью выдержала тяжелейшее испытание, выпавшее на ее долю. Нет сомнения, что национально-патриотическая устремленность армии и традиционное для нее внимание к моральной стороне боя облегчали переход от традиционной войны к войне отечественной. Массовый героизм армии во время войны 1812 г. был уже неотделим от героизма и стойкости всего народа.</w:t>
      </w:r>
    </w:p>
    <w:p w:rsidR="00F66B53" w:rsidRPr="00D625F6" w:rsidRDefault="00F66B53" w:rsidP="00A40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sz w:val="28"/>
          <w:szCs w:val="28"/>
        </w:rPr>
        <w:t>Отечественная война 1812 г. явила примеры массового героизма и самопожертвования народов России. На защиту Родины встали все — и богатые, и бедные, и пожилые, и молодые, и мужчины, и женщины — все, в ком были живы совесть и боль за Россию.</w:t>
      </w:r>
    </w:p>
    <w:p w:rsidR="00F66B53" w:rsidRPr="00D625F6" w:rsidRDefault="00790782" w:rsidP="00A40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>радиция национальной школы военного искусства нового времени, берущая начало от Полтавы</w:t>
      </w:r>
      <w:r w:rsidRPr="00D625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 xml:space="preserve"> упроченная победами под </w:t>
      </w:r>
      <w:proofErr w:type="spellStart"/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>Кунерсдорфом</w:t>
      </w:r>
      <w:proofErr w:type="spellEnd"/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>Рымником</w:t>
      </w:r>
      <w:proofErr w:type="spellEnd"/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 xml:space="preserve">, Очаковом и Измаилом, </w:t>
      </w:r>
      <w:r w:rsidRPr="00D625F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3A55" w:rsidRPr="00D62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5F6">
        <w:rPr>
          <w:rFonts w:ascii="Times New Roman" w:eastAsia="Times New Roman" w:hAnsi="Times New Roman" w:cs="Times New Roman"/>
          <w:sz w:val="28"/>
          <w:szCs w:val="28"/>
        </w:rPr>
        <w:t>Бородинском сражении</w:t>
      </w:r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 xml:space="preserve"> и Березине, находит свое продолжение</w:t>
      </w:r>
      <w:proofErr w:type="gramStart"/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 xml:space="preserve"> XIX — начале XX вв. в героической обороне Севастополя в 1854— 1855 гг., в беспримерном подвиге на </w:t>
      </w:r>
      <w:proofErr w:type="spellStart"/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>Шипке</w:t>
      </w:r>
      <w:proofErr w:type="spellEnd"/>
      <w:r w:rsidRPr="00D625F6">
        <w:rPr>
          <w:rFonts w:ascii="Times New Roman" w:eastAsia="Times New Roman" w:hAnsi="Times New Roman" w:cs="Times New Roman"/>
          <w:sz w:val="28"/>
          <w:szCs w:val="28"/>
        </w:rPr>
        <w:t xml:space="preserve"> в Болгарии</w:t>
      </w:r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>, в сражениях под Порт-Артуром. Совершенствовалось оружие, менялась форма, перекраивались уставы, развивалась стратегия и тактика. Но неизменными оставались героизм русского солдата, его стойкость в бою, выносливость в походе, его верность патриотическому долгу, воины российской армии и флота достойно продолжали дело своих дедов и отцов. Они мужественно отражали нападения многочисленных врагов, приходили на помощь братским южнославянским народам, укрепляли гран</w:t>
      </w:r>
      <w:r w:rsidR="00091E8D" w:rsidRPr="00D625F6">
        <w:rPr>
          <w:rFonts w:ascii="Times New Roman" w:eastAsia="Times New Roman" w:hAnsi="Times New Roman" w:cs="Times New Roman"/>
          <w:sz w:val="28"/>
          <w:szCs w:val="28"/>
        </w:rPr>
        <w:t>ицы Отечества. Эта страница на</w:t>
      </w:r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>шей истории связана с именами</w:t>
      </w:r>
      <w:r w:rsidR="00091E8D" w:rsidRPr="00D625F6">
        <w:rPr>
          <w:rFonts w:ascii="Times New Roman" w:eastAsia="Times New Roman" w:hAnsi="Times New Roman" w:cs="Times New Roman"/>
          <w:sz w:val="28"/>
          <w:szCs w:val="28"/>
        </w:rPr>
        <w:t xml:space="preserve"> адмирала</w:t>
      </w:r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 xml:space="preserve"> П.С. Нахимова,</w:t>
      </w:r>
      <w:r w:rsidR="00091E8D" w:rsidRPr="00D625F6">
        <w:rPr>
          <w:rFonts w:ascii="Times New Roman" w:eastAsia="Times New Roman" w:hAnsi="Times New Roman" w:cs="Times New Roman"/>
          <w:sz w:val="28"/>
          <w:szCs w:val="28"/>
        </w:rPr>
        <w:t xml:space="preserve"> генерала</w:t>
      </w:r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 xml:space="preserve"> М.Д. Скобелева,</w:t>
      </w:r>
      <w:r w:rsidR="00091E8D" w:rsidRPr="00D625F6">
        <w:rPr>
          <w:rFonts w:ascii="Times New Roman" w:eastAsia="Times New Roman" w:hAnsi="Times New Roman" w:cs="Times New Roman"/>
          <w:sz w:val="28"/>
          <w:szCs w:val="28"/>
        </w:rPr>
        <w:t xml:space="preserve"> адмирала С.О. Макарова, маршала Г.К. Жукова, маршала К.К. </w:t>
      </w:r>
      <w:proofErr w:type="spellStart"/>
      <w:r w:rsidR="00091E8D" w:rsidRPr="00D625F6">
        <w:rPr>
          <w:rFonts w:ascii="Times New Roman" w:eastAsia="Times New Roman" w:hAnsi="Times New Roman" w:cs="Times New Roman"/>
          <w:sz w:val="28"/>
          <w:szCs w:val="28"/>
        </w:rPr>
        <w:t>Рокосовского</w:t>
      </w:r>
      <w:proofErr w:type="spellEnd"/>
      <w:r w:rsidR="00091E8D" w:rsidRPr="00D625F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>многочисленными известными и неизвестными героями битв и сражений данной эпохи.</w:t>
      </w:r>
    </w:p>
    <w:p w:rsidR="00B079CA" w:rsidRPr="00D625F6" w:rsidRDefault="00B079CA">
      <w:pPr>
        <w:rPr>
          <w:rFonts w:ascii="Times New Roman" w:eastAsia="Times New Roman" w:hAnsi="Times New Roman" w:cs="Times New Roman"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51C36" w:rsidRPr="00D625F6" w:rsidRDefault="00051C36" w:rsidP="00B07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AE69BE" w:rsidRPr="00D625F6" w:rsidRDefault="00AE69BE" w:rsidP="00B07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C36" w:rsidRPr="00D625F6" w:rsidRDefault="00051C36" w:rsidP="00B07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058897"/>
            <wp:effectExtent l="19050" t="0" r="3175" b="0"/>
            <wp:docPr id="5" name="Рисунок 5" descr="D:\136610811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366108114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9CA" w:rsidRPr="00D625F6" w:rsidRDefault="00B079CA" w:rsidP="00B079C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1C36" w:rsidRPr="00D625F6" w:rsidRDefault="00051C36" w:rsidP="00A401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>Вопросы учащимся:</w:t>
      </w:r>
      <w:r w:rsidR="00253A55" w:rsidRPr="00D625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625F6">
        <w:rPr>
          <w:rFonts w:ascii="Times New Roman" w:eastAsia="Times New Roman" w:hAnsi="Times New Roman" w:cs="Times New Roman"/>
          <w:sz w:val="28"/>
          <w:szCs w:val="28"/>
        </w:rPr>
        <w:t>Вспомните знаменитые высказывания Александра Суворова</w:t>
      </w:r>
      <w:r w:rsidR="00253A55" w:rsidRPr="00D62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>(Тяжело в учении, легко в бою.</w:t>
      </w:r>
      <w:proofErr w:type="gramEnd"/>
      <w:r w:rsidR="00253A55" w:rsidRPr="00D625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>Сам погибай, а товарища выручай.</w:t>
      </w:r>
      <w:r w:rsidR="00253A55" w:rsidRPr="00D625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 xml:space="preserve">Пуля – </w:t>
      </w:r>
      <w:proofErr w:type="spellStart"/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>дура</w:t>
      </w:r>
      <w:proofErr w:type="spellEnd"/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>, штык – молодец.</w:t>
      </w:r>
      <w:r w:rsidR="00253A55" w:rsidRPr="00D625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>Воюют не числом, а умением.)</w:t>
      </w:r>
      <w:proofErr w:type="gramEnd"/>
    </w:p>
    <w:p w:rsidR="00F66B53" w:rsidRPr="00D625F6" w:rsidRDefault="00F66B53" w:rsidP="00A40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sz w:val="28"/>
          <w:szCs w:val="28"/>
        </w:rPr>
        <w:t>В начале XX века продолжалось активное развитие военной техники. В </w:t>
      </w:r>
      <w:hyperlink r:id="rId10" w:history="1">
        <w:r w:rsidRPr="00D625F6">
          <w:rPr>
            <w:rFonts w:ascii="Times New Roman" w:eastAsia="Times New Roman" w:hAnsi="Times New Roman" w:cs="Times New Roman"/>
            <w:sz w:val="28"/>
            <w:szCs w:val="28"/>
          </w:rPr>
          <w:t>1902</w:t>
        </w:r>
      </w:hyperlink>
      <w:r w:rsidRPr="00D625F6">
        <w:rPr>
          <w:rFonts w:ascii="Times New Roman" w:eastAsia="Times New Roman" w:hAnsi="Times New Roman" w:cs="Times New Roman"/>
          <w:sz w:val="28"/>
          <w:szCs w:val="28"/>
        </w:rPr>
        <w:t> г. в Российской армии появляются </w:t>
      </w:r>
      <w:hyperlink r:id="rId11" w:history="1">
        <w:r w:rsidRPr="00D625F6">
          <w:rPr>
            <w:rFonts w:ascii="Times New Roman" w:eastAsia="Times New Roman" w:hAnsi="Times New Roman" w:cs="Times New Roman"/>
            <w:sz w:val="28"/>
            <w:szCs w:val="28"/>
          </w:rPr>
          <w:t>бронеавтомобили</w:t>
        </w:r>
      </w:hyperlink>
      <w:r w:rsidRPr="00D625F6">
        <w:rPr>
          <w:rFonts w:ascii="Times New Roman" w:eastAsia="Times New Roman" w:hAnsi="Times New Roman" w:cs="Times New Roman"/>
          <w:sz w:val="28"/>
          <w:szCs w:val="28"/>
        </w:rPr>
        <w:t>, в </w:t>
      </w:r>
      <w:hyperlink r:id="rId12" w:history="1">
        <w:r w:rsidRPr="00D625F6">
          <w:rPr>
            <w:rFonts w:ascii="Times New Roman" w:eastAsia="Times New Roman" w:hAnsi="Times New Roman" w:cs="Times New Roman"/>
            <w:sz w:val="28"/>
            <w:szCs w:val="28"/>
          </w:rPr>
          <w:t>1911</w:t>
        </w:r>
      </w:hyperlink>
      <w:r w:rsidRPr="00D625F6">
        <w:rPr>
          <w:rFonts w:ascii="Times New Roman" w:eastAsia="Times New Roman" w:hAnsi="Times New Roman" w:cs="Times New Roman"/>
          <w:sz w:val="28"/>
          <w:szCs w:val="28"/>
        </w:rPr>
        <w:t> г. — военная </w:t>
      </w:r>
      <w:hyperlink r:id="rId13" w:history="1">
        <w:r w:rsidRPr="00D625F6">
          <w:rPr>
            <w:rFonts w:ascii="Times New Roman" w:eastAsia="Times New Roman" w:hAnsi="Times New Roman" w:cs="Times New Roman"/>
            <w:sz w:val="28"/>
            <w:szCs w:val="28"/>
          </w:rPr>
          <w:t>авиация</w:t>
        </w:r>
      </w:hyperlink>
      <w:r w:rsidRPr="00D625F6">
        <w:rPr>
          <w:rFonts w:ascii="Times New Roman" w:eastAsia="Times New Roman" w:hAnsi="Times New Roman" w:cs="Times New Roman"/>
          <w:sz w:val="28"/>
          <w:szCs w:val="28"/>
        </w:rPr>
        <w:t>, в </w:t>
      </w:r>
      <w:hyperlink r:id="rId14" w:history="1">
        <w:r w:rsidRPr="00D625F6">
          <w:rPr>
            <w:rFonts w:ascii="Times New Roman" w:eastAsia="Times New Roman" w:hAnsi="Times New Roman" w:cs="Times New Roman"/>
            <w:sz w:val="28"/>
            <w:szCs w:val="28"/>
          </w:rPr>
          <w:t>1915</w:t>
        </w:r>
      </w:hyperlink>
      <w:r w:rsidRPr="00D625F6">
        <w:rPr>
          <w:rFonts w:ascii="Times New Roman" w:eastAsia="Times New Roman" w:hAnsi="Times New Roman" w:cs="Times New Roman"/>
          <w:sz w:val="28"/>
          <w:szCs w:val="28"/>
        </w:rPr>
        <w:t> г. — </w:t>
      </w:r>
      <w:hyperlink r:id="rId15" w:history="1">
        <w:r w:rsidRPr="00D625F6">
          <w:rPr>
            <w:rFonts w:ascii="Times New Roman" w:eastAsia="Times New Roman" w:hAnsi="Times New Roman" w:cs="Times New Roman"/>
            <w:sz w:val="28"/>
            <w:szCs w:val="28"/>
          </w:rPr>
          <w:t>танки</w:t>
        </w:r>
      </w:hyperlink>
      <w:r w:rsidRPr="00D625F6">
        <w:rPr>
          <w:rFonts w:ascii="Times New Roman" w:eastAsia="Times New Roman" w:hAnsi="Times New Roman" w:cs="Times New Roman"/>
          <w:sz w:val="28"/>
          <w:szCs w:val="28"/>
        </w:rPr>
        <w:t>. Но всё же техники крайне недоставало, хотя по боевой подготовке русская армия не уступала армиям западноевропейских стран.</w:t>
      </w:r>
      <w:r w:rsidRPr="00D625F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  <w:r w:rsidRPr="00D625F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D625F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D625F6">
        <w:rPr>
          <w:rFonts w:ascii="Times New Roman" w:eastAsia="Times New Roman" w:hAnsi="Times New Roman" w:cs="Times New Roman"/>
          <w:sz w:val="28"/>
          <w:szCs w:val="28"/>
        </w:rPr>
        <w:t>ервой мировой войне численность армии достигла 1 423 000 человек, а после моби</w:t>
      </w:r>
      <w:r w:rsidR="00253A55" w:rsidRPr="00D625F6">
        <w:rPr>
          <w:rFonts w:ascii="Times New Roman" w:eastAsia="Times New Roman" w:hAnsi="Times New Roman" w:cs="Times New Roman"/>
          <w:sz w:val="28"/>
          <w:szCs w:val="28"/>
        </w:rPr>
        <w:t>лизации составила 5 338 000 человек</w:t>
      </w:r>
      <w:r w:rsidRPr="00D625F6">
        <w:rPr>
          <w:rFonts w:ascii="Times New Roman" w:eastAsia="Times New Roman" w:hAnsi="Times New Roman" w:cs="Times New Roman"/>
          <w:sz w:val="28"/>
          <w:szCs w:val="28"/>
        </w:rPr>
        <w:t>, на вооружении было 6848 лёгких и 240 тяжёлых орудий, 4157 пулемётов, 263 самолёта, свыше 4 тысяч автомобилей. К октябрю 1917 года численн</w:t>
      </w:r>
      <w:r w:rsidR="00253A55" w:rsidRPr="00D625F6">
        <w:rPr>
          <w:rFonts w:ascii="Times New Roman" w:eastAsia="Times New Roman" w:hAnsi="Times New Roman" w:cs="Times New Roman"/>
          <w:sz w:val="28"/>
          <w:szCs w:val="28"/>
        </w:rPr>
        <w:t>ость армии достигла 10 млн. человек</w:t>
      </w:r>
      <w:r w:rsidRPr="00D625F6">
        <w:rPr>
          <w:rFonts w:ascii="Times New Roman" w:eastAsia="Times New Roman" w:hAnsi="Times New Roman" w:cs="Times New Roman"/>
          <w:sz w:val="28"/>
          <w:szCs w:val="28"/>
        </w:rPr>
        <w:t>, хотя на фронте находилось лишь около 20% её общей численности. В ходе войны было мобилизовано 19 млн. человек — почти половина мужчин призывного возраста.</w:t>
      </w:r>
    </w:p>
    <w:p w:rsidR="00F66B53" w:rsidRPr="00D625F6" w:rsidRDefault="00E95150" w:rsidP="00A401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F66B53" w:rsidRPr="00D625F6">
          <w:rPr>
            <w:rFonts w:ascii="Times New Roman" w:eastAsia="Times New Roman" w:hAnsi="Times New Roman" w:cs="Times New Roman"/>
            <w:sz w:val="28"/>
            <w:szCs w:val="28"/>
          </w:rPr>
          <w:t>Советский период</w:t>
        </w:r>
      </w:hyperlink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>, 1917—1991 г.</w:t>
      </w:r>
    </w:p>
    <w:p w:rsidR="00F66B53" w:rsidRPr="00D625F6" w:rsidRDefault="00E95150" w:rsidP="00A401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="00F66B53" w:rsidRPr="00D625F6">
          <w:rPr>
            <w:rFonts w:ascii="Times New Roman" w:eastAsia="Times New Roman" w:hAnsi="Times New Roman" w:cs="Times New Roman"/>
            <w:sz w:val="28"/>
            <w:szCs w:val="28"/>
          </w:rPr>
          <w:t>Вооружённые Силы Р</w:t>
        </w:r>
        <w:r w:rsidR="00253A55" w:rsidRPr="00D625F6">
          <w:rPr>
            <w:rFonts w:ascii="Times New Roman" w:eastAsia="Times New Roman" w:hAnsi="Times New Roman" w:cs="Times New Roman"/>
            <w:sz w:val="28"/>
            <w:szCs w:val="28"/>
          </w:rPr>
          <w:t>оссии</w:t>
        </w:r>
        <w:r w:rsidR="00F66B53" w:rsidRPr="00D625F6">
          <w:rPr>
            <w:rFonts w:ascii="Times New Roman" w:eastAsia="Times New Roman" w:hAnsi="Times New Roman" w:cs="Times New Roman"/>
            <w:sz w:val="28"/>
            <w:szCs w:val="28"/>
          </w:rPr>
          <w:t xml:space="preserve"> Советского периода</w:t>
        </w:r>
      </w:hyperlink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> начали формироваться в 1917 г</w:t>
      </w:r>
      <w:proofErr w:type="gramStart"/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>Офицеры Русской Императорской Армии внесли значительный вклад в их формирование. После образования</w:t>
      </w:r>
      <w:r w:rsidR="00253A55" w:rsidRPr="00D62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8" w:history="1">
        <w:r w:rsidR="00F66B53" w:rsidRPr="00D625F6">
          <w:rPr>
            <w:rFonts w:ascii="Times New Roman" w:eastAsia="Times New Roman" w:hAnsi="Times New Roman" w:cs="Times New Roman"/>
            <w:sz w:val="28"/>
            <w:szCs w:val="28"/>
          </w:rPr>
          <w:t>СССР</w:t>
        </w:r>
      </w:hyperlink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 xml:space="preserve"> происходило дальнейшее развитие огнестрельного оружия, бронетехники, авиации и флота. </w:t>
      </w:r>
      <w:proofErr w:type="gramStart"/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>В 1937 г. на вооружение были приняты реактивные снаряды, немного позднее — </w:t>
      </w:r>
      <w:hyperlink r:id="rId19" w:history="1">
        <w:r w:rsidR="00F66B53" w:rsidRPr="00D625F6">
          <w:rPr>
            <w:rFonts w:ascii="Times New Roman" w:eastAsia="Times New Roman" w:hAnsi="Times New Roman" w:cs="Times New Roman"/>
            <w:sz w:val="28"/>
            <w:szCs w:val="28"/>
          </w:rPr>
          <w:t>реактивные системы залпового огня</w:t>
        </w:r>
      </w:hyperlink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20" w:history="1">
        <w:r w:rsidR="00F66B53" w:rsidRPr="00D625F6">
          <w:rPr>
            <w:rFonts w:ascii="Times New Roman" w:eastAsia="Times New Roman" w:hAnsi="Times New Roman" w:cs="Times New Roman"/>
            <w:sz w:val="28"/>
            <w:szCs w:val="28"/>
          </w:rPr>
          <w:t xml:space="preserve">Великая Отечественная </w:t>
        </w:r>
        <w:r w:rsidR="00F66B53" w:rsidRPr="00D625F6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война</w:t>
        </w:r>
      </w:hyperlink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> привела к значительному развитию </w:t>
      </w:r>
      <w:hyperlink r:id="rId21" w:history="1">
        <w:r w:rsidR="00F66B53" w:rsidRPr="00D625F6">
          <w:rPr>
            <w:rFonts w:ascii="Times New Roman" w:eastAsia="Times New Roman" w:hAnsi="Times New Roman" w:cs="Times New Roman"/>
            <w:sz w:val="28"/>
            <w:szCs w:val="28"/>
          </w:rPr>
          <w:t>военной техники</w:t>
        </w:r>
      </w:hyperlink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>. После неё </w:t>
      </w:r>
      <w:hyperlink r:id="rId22" w:history="1">
        <w:r w:rsidR="00F66B53" w:rsidRPr="00D625F6">
          <w:rPr>
            <w:rFonts w:ascii="Times New Roman" w:eastAsia="Times New Roman" w:hAnsi="Times New Roman" w:cs="Times New Roman"/>
            <w:sz w:val="28"/>
            <w:szCs w:val="28"/>
          </w:rPr>
          <w:t>маршал Г. К. Жуков</w:t>
        </w:r>
      </w:hyperlink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> начал формировать диверсионные отряды </w:t>
      </w:r>
      <w:hyperlink r:id="rId23" w:history="1">
        <w:r w:rsidR="00F66B53" w:rsidRPr="00D625F6">
          <w:rPr>
            <w:rFonts w:ascii="Times New Roman" w:eastAsia="Times New Roman" w:hAnsi="Times New Roman" w:cs="Times New Roman"/>
            <w:sz w:val="28"/>
            <w:szCs w:val="28"/>
          </w:rPr>
          <w:t>спецназначения</w:t>
        </w:r>
      </w:hyperlink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>, а так же разработано </w:t>
      </w:r>
      <w:hyperlink r:id="rId24" w:history="1">
        <w:r w:rsidR="00F66B53" w:rsidRPr="00D625F6">
          <w:rPr>
            <w:rFonts w:ascii="Times New Roman" w:eastAsia="Times New Roman" w:hAnsi="Times New Roman" w:cs="Times New Roman"/>
            <w:sz w:val="28"/>
            <w:szCs w:val="28"/>
          </w:rPr>
          <w:t>ядерное оружие</w:t>
        </w:r>
      </w:hyperlink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25" w:history="1">
        <w:r w:rsidR="00F66B53" w:rsidRPr="00D625F6">
          <w:rPr>
            <w:rFonts w:ascii="Times New Roman" w:eastAsia="Times New Roman" w:hAnsi="Times New Roman" w:cs="Times New Roman"/>
            <w:sz w:val="28"/>
            <w:szCs w:val="28"/>
          </w:rPr>
          <w:t>Вооружённые силы СССР</w:t>
        </w:r>
      </w:hyperlink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 xml:space="preserve"> состояли из </w:t>
      </w:r>
      <w:r w:rsidR="00253A55" w:rsidRPr="00D625F6">
        <w:rPr>
          <w:rFonts w:ascii="Times New Roman" w:eastAsia="Times New Roman" w:hAnsi="Times New Roman" w:cs="Times New Roman"/>
          <w:sz w:val="28"/>
          <w:szCs w:val="28"/>
        </w:rPr>
        <w:t xml:space="preserve">следующих </w:t>
      </w:r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>видов: </w:t>
      </w:r>
      <w:hyperlink r:id="rId26" w:history="1">
        <w:r w:rsidR="00F66B53" w:rsidRPr="00D625F6">
          <w:rPr>
            <w:rFonts w:ascii="Times New Roman" w:eastAsia="Times New Roman" w:hAnsi="Times New Roman" w:cs="Times New Roman"/>
            <w:sz w:val="28"/>
            <w:szCs w:val="28"/>
          </w:rPr>
          <w:t>ракетные войска стратегического назначения</w:t>
        </w:r>
      </w:hyperlink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7" w:history="1">
        <w:r w:rsidR="00F66B53" w:rsidRPr="00D625F6">
          <w:rPr>
            <w:rFonts w:ascii="Times New Roman" w:eastAsia="Times New Roman" w:hAnsi="Times New Roman" w:cs="Times New Roman"/>
            <w:sz w:val="28"/>
            <w:szCs w:val="28"/>
          </w:rPr>
          <w:t>войска противовоздушной обороны</w:t>
        </w:r>
      </w:hyperlink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8" w:history="1">
        <w:r w:rsidR="00F66B53" w:rsidRPr="00D625F6">
          <w:rPr>
            <w:rFonts w:ascii="Times New Roman" w:eastAsia="Times New Roman" w:hAnsi="Times New Roman" w:cs="Times New Roman"/>
            <w:sz w:val="28"/>
            <w:szCs w:val="28"/>
          </w:rPr>
          <w:t>сухопутные войска</w:t>
        </w:r>
      </w:hyperlink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3A55" w:rsidRPr="00D62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9" w:history="1">
        <w:r w:rsidR="00F66B53" w:rsidRPr="00D625F6">
          <w:rPr>
            <w:rFonts w:ascii="Times New Roman" w:eastAsia="Times New Roman" w:hAnsi="Times New Roman" w:cs="Times New Roman"/>
            <w:sz w:val="28"/>
            <w:szCs w:val="28"/>
          </w:rPr>
          <w:t>военно-воздушные силы</w:t>
        </w:r>
      </w:hyperlink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0" w:history="1">
        <w:r w:rsidR="00F66B53" w:rsidRPr="00D625F6">
          <w:rPr>
            <w:rFonts w:ascii="Times New Roman" w:eastAsia="Times New Roman" w:hAnsi="Times New Roman" w:cs="Times New Roman"/>
            <w:sz w:val="28"/>
            <w:szCs w:val="28"/>
          </w:rPr>
          <w:t>военно-морской</w:t>
        </w:r>
        <w:proofErr w:type="gramEnd"/>
        <w:r w:rsidR="00F66B53" w:rsidRPr="00D625F6">
          <w:rPr>
            <w:rFonts w:ascii="Times New Roman" w:eastAsia="Times New Roman" w:hAnsi="Times New Roman" w:cs="Times New Roman"/>
            <w:sz w:val="28"/>
            <w:szCs w:val="28"/>
          </w:rPr>
          <w:t xml:space="preserve"> флот</w:t>
        </w:r>
      </w:hyperlink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55" w:rsidRPr="00D625F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 xml:space="preserve">ыла </w:t>
      </w:r>
      <w:r w:rsidR="00253A55" w:rsidRPr="00D625F6">
        <w:rPr>
          <w:rFonts w:ascii="Times New Roman" w:eastAsia="Times New Roman" w:hAnsi="Times New Roman" w:cs="Times New Roman"/>
          <w:sz w:val="28"/>
          <w:szCs w:val="28"/>
        </w:rPr>
        <w:t>вооруженных сил</w:t>
      </w:r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>, пограничных и внутренних войск.</w:t>
      </w:r>
    </w:p>
    <w:p w:rsidR="00051C36" w:rsidRPr="00D625F6" w:rsidRDefault="00051C36" w:rsidP="00B07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>Приложение 2.</w:t>
      </w:r>
    </w:p>
    <w:p w:rsidR="00051C36" w:rsidRPr="00D625F6" w:rsidRDefault="00051C36" w:rsidP="00B07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5998" cy="3686175"/>
            <wp:effectExtent l="19050" t="0" r="6802" b="0"/>
            <wp:docPr id="6" name="Рисунок 6" descr="D:\s75424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7542458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998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9BE" w:rsidRPr="00D625F6" w:rsidRDefault="00AE69BE" w:rsidP="00B07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A55" w:rsidRPr="00D625F6" w:rsidRDefault="00253A55" w:rsidP="00A401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Просмотр видеоролика</w:t>
      </w:r>
      <w:r w:rsidR="00091E8D" w:rsidRPr="00D62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625F6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091E8D" w:rsidRPr="00D62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Велик</w:t>
      </w:r>
      <w:r w:rsidRPr="00D625F6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091E8D" w:rsidRPr="00D62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Отечественн</w:t>
      </w:r>
      <w:r w:rsidRPr="00D625F6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091E8D" w:rsidRPr="00D62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войн</w:t>
      </w:r>
      <w:r w:rsidRPr="00D625F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091E8D" w:rsidRPr="00D62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«От героев былых времен»</w:t>
      </w:r>
      <w:r w:rsidRPr="00D625F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66B53" w:rsidRPr="00D625F6" w:rsidRDefault="00AE69BE" w:rsidP="00A401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F6">
        <w:rPr>
          <w:rFonts w:ascii="Times New Roman" w:hAnsi="Times New Roman" w:cs="Times New Roman"/>
          <w:color w:val="000000"/>
          <w:sz w:val="28"/>
          <w:szCs w:val="28"/>
        </w:rPr>
        <w:t>С первого дня </w:t>
      </w:r>
      <w:r w:rsidRPr="00D625F6">
        <w:rPr>
          <w:rStyle w:val="a8"/>
          <w:rFonts w:ascii="Times New Roman" w:hAnsi="Times New Roman" w:cs="Times New Roman"/>
          <w:color w:val="000000"/>
          <w:sz w:val="28"/>
          <w:szCs w:val="28"/>
        </w:rPr>
        <w:t>Великой Отечественной войны</w:t>
      </w:r>
      <w:r w:rsidRPr="00D625F6">
        <w:rPr>
          <w:rFonts w:ascii="Times New Roman" w:hAnsi="Times New Roman" w:cs="Times New Roman"/>
          <w:color w:val="000000"/>
          <w:sz w:val="28"/>
          <w:szCs w:val="28"/>
        </w:rPr>
        <w:t> (</w:t>
      </w:r>
      <w:r w:rsidRPr="00D625F6">
        <w:rPr>
          <w:rStyle w:val="a8"/>
          <w:rFonts w:ascii="Times New Roman" w:hAnsi="Times New Roman" w:cs="Times New Roman"/>
          <w:color w:val="000000"/>
          <w:sz w:val="28"/>
          <w:szCs w:val="28"/>
        </w:rPr>
        <w:t>ВОВ</w:t>
      </w:r>
      <w:r w:rsidRPr="00D625F6">
        <w:rPr>
          <w:rFonts w:ascii="Times New Roman" w:hAnsi="Times New Roman" w:cs="Times New Roman"/>
          <w:color w:val="000000"/>
          <w:sz w:val="28"/>
          <w:szCs w:val="28"/>
        </w:rPr>
        <w:t>) героизм простого советского солдата стал образцом для подражания. То, что в литературе часто называется «стоять на смерть» было сполна продемонстрировано уже в боях за Брестскую крепость.</w:t>
      </w:r>
      <w:r w:rsidR="00253A55" w:rsidRPr="00D62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 xml:space="preserve">Наступление 1944 года позволило Красной Армии перейти к освобождению от немецких </w:t>
      </w:r>
      <w:r w:rsidR="00253A55" w:rsidRPr="00D625F6">
        <w:rPr>
          <w:rFonts w:ascii="Times New Roman" w:eastAsia="Times New Roman" w:hAnsi="Times New Roman" w:cs="Times New Roman"/>
          <w:sz w:val="28"/>
          <w:szCs w:val="28"/>
        </w:rPr>
        <w:t>оккупантов</w:t>
      </w:r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 xml:space="preserve"> ряда стран Европы. Советские войска вели боевые действия в Польше, Венгрии, Чехословакии, Румынии, Югославии, заняли Болгарию, оккупировали Восточную Германию. </w:t>
      </w:r>
    </w:p>
    <w:p w:rsidR="00B079CA" w:rsidRPr="00D625F6" w:rsidRDefault="00B079CA" w:rsidP="00B07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736" w:rsidRPr="00D625F6" w:rsidRDefault="00C94736" w:rsidP="00B07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>Приложение 4</w:t>
      </w:r>
    </w:p>
    <w:p w:rsidR="00AE69BE" w:rsidRPr="00D625F6" w:rsidRDefault="00AE69BE" w:rsidP="00B07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56384" cy="2662124"/>
            <wp:effectExtent l="0" t="0" r="0" b="0"/>
            <wp:docPr id="9" name="Рисунок 9" descr="D:\арт-красивые-картинки-пехота-солдаты-1587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арт-красивые-картинки-пехота-солдаты-1587017.jpe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632" cy="266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9BE" w:rsidRPr="00D625F6" w:rsidRDefault="00AE69BE" w:rsidP="00A40121">
      <w:pPr>
        <w:rPr>
          <w:rFonts w:ascii="Times New Roman" w:hAnsi="Times New Roman" w:cs="Times New Roman"/>
          <w:sz w:val="28"/>
          <w:szCs w:val="28"/>
        </w:rPr>
      </w:pPr>
      <w:r w:rsidRPr="00D625F6">
        <w:rPr>
          <w:rFonts w:ascii="Times New Roman" w:hAnsi="Times New Roman" w:cs="Times New Roman"/>
          <w:b/>
          <w:sz w:val="28"/>
          <w:szCs w:val="28"/>
        </w:rPr>
        <w:t>Вопросы учащимся:</w:t>
      </w:r>
    </w:p>
    <w:p w:rsidR="00AE69BE" w:rsidRPr="00D625F6" w:rsidRDefault="00AE69BE" w:rsidP="00A4012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 w:rsidRPr="00D625F6">
        <w:rPr>
          <w:sz w:val="28"/>
          <w:szCs w:val="28"/>
        </w:rPr>
        <w:t>1.</w:t>
      </w:r>
      <w:r w:rsidR="00253A55" w:rsidRPr="00D625F6">
        <w:rPr>
          <w:sz w:val="28"/>
          <w:szCs w:val="28"/>
        </w:rPr>
        <w:t xml:space="preserve">Назовите города-герои </w:t>
      </w:r>
      <w:r w:rsidRPr="00D625F6">
        <w:rPr>
          <w:b/>
          <w:iCs/>
          <w:sz w:val="28"/>
          <w:szCs w:val="28"/>
          <w:bdr w:val="none" w:sz="0" w:space="0" w:color="auto" w:frame="1"/>
        </w:rPr>
        <w:t>(Москва, Новороссийск, Сталинград, Севастополь, Керчь, Тула,</w:t>
      </w:r>
      <w:r w:rsidR="00253A55" w:rsidRPr="00D625F6">
        <w:rPr>
          <w:b/>
          <w:iCs/>
          <w:sz w:val="28"/>
          <w:szCs w:val="28"/>
          <w:bdr w:val="none" w:sz="0" w:space="0" w:color="auto" w:frame="1"/>
        </w:rPr>
        <w:t xml:space="preserve"> </w:t>
      </w:r>
      <w:hyperlink r:id="rId33" w:tooltip="Брест" w:history="1">
        <w:r w:rsidRPr="00D625F6">
          <w:rPr>
            <w:rStyle w:val="a3"/>
            <w:b/>
            <w:iCs/>
            <w:color w:val="auto"/>
            <w:sz w:val="28"/>
            <w:szCs w:val="28"/>
            <w:u w:val="none"/>
            <w:bdr w:val="none" w:sz="0" w:space="0" w:color="auto" w:frame="1"/>
          </w:rPr>
          <w:t>Брестская</w:t>
        </w:r>
      </w:hyperlink>
      <w:r w:rsidRPr="00D625F6">
        <w:rPr>
          <w:b/>
          <w:iCs/>
          <w:sz w:val="28"/>
          <w:szCs w:val="28"/>
          <w:bdr w:val="none" w:sz="0" w:space="0" w:color="auto" w:frame="1"/>
        </w:rPr>
        <w:t> крепость, Киев, Минск, Ленинград, Мурманск)</w:t>
      </w:r>
      <w:proofErr w:type="gramEnd"/>
    </w:p>
    <w:p w:rsidR="00AE69BE" w:rsidRPr="00D625F6" w:rsidRDefault="00AE69BE" w:rsidP="00A4012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25F6">
        <w:rPr>
          <w:sz w:val="28"/>
          <w:szCs w:val="28"/>
        </w:rPr>
        <w:t>2. Назовите полковод</w:t>
      </w:r>
      <w:r w:rsidR="00253A55" w:rsidRPr="00D625F6">
        <w:rPr>
          <w:sz w:val="28"/>
          <w:szCs w:val="28"/>
        </w:rPr>
        <w:t xml:space="preserve">цев Великой отечественной войны </w:t>
      </w:r>
      <w:r w:rsidRPr="00D625F6">
        <w:rPr>
          <w:b/>
          <w:iCs/>
          <w:sz w:val="28"/>
          <w:szCs w:val="28"/>
          <w:bdr w:val="none" w:sz="0" w:space="0" w:color="auto" w:frame="1"/>
        </w:rPr>
        <w:t>(Жуков, Рокоссовский, Конев, Малиновский и др.)</w:t>
      </w:r>
    </w:p>
    <w:p w:rsidR="00AE69BE" w:rsidRPr="00D625F6" w:rsidRDefault="00B079CA" w:rsidP="00A4012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Cs/>
          <w:sz w:val="28"/>
          <w:szCs w:val="28"/>
          <w:bdr w:val="none" w:sz="0" w:space="0" w:color="auto" w:frame="1"/>
        </w:rPr>
      </w:pPr>
      <w:r w:rsidRPr="00D625F6">
        <w:rPr>
          <w:sz w:val="28"/>
          <w:szCs w:val="28"/>
        </w:rPr>
        <w:t>3. </w:t>
      </w:r>
      <w:r w:rsidR="00AE69BE" w:rsidRPr="00D625F6">
        <w:rPr>
          <w:sz w:val="28"/>
          <w:szCs w:val="28"/>
        </w:rPr>
        <w:t>Что такое «дорога жизни»?</w:t>
      </w:r>
      <w:r w:rsidR="00253A55" w:rsidRPr="00D625F6">
        <w:rPr>
          <w:sz w:val="28"/>
          <w:szCs w:val="28"/>
        </w:rPr>
        <w:t xml:space="preserve"> </w:t>
      </w:r>
      <w:r w:rsidR="00AE69BE" w:rsidRPr="00D625F6">
        <w:rPr>
          <w:b/>
          <w:iCs/>
          <w:sz w:val="28"/>
          <w:szCs w:val="28"/>
          <w:bdr w:val="none" w:sz="0" w:space="0" w:color="auto" w:frame="1"/>
        </w:rPr>
        <w:t>(в 1942 – 1943 году по этой ледовой дороге по Ладожскому озеру везли продуктыи оружие в осажденный Ленинград, а из него вывозили умирающих от голода людей)</w:t>
      </w:r>
    </w:p>
    <w:p w:rsidR="00351C1D" w:rsidRPr="00D625F6" w:rsidRDefault="00351C1D" w:rsidP="00A4012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Cs/>
          <w:sz w:val="28"/>
          <w:szCs w:val="28"/>
          <w:bdr w:val="none" w:sz="0" w:space="0" w:color="auto" w:frame="1"/>
        </w:rPr>
      </w:pPr>
      <w:proofErr w:type="gramStart"/>
      <w:r w:rsidRPr="00D625F6">
        <w:rPr>
          <w:iCs/>
          <w:sz w:val="28"/>
          <w:szCs w:val="28"/>
          <w:bdr w:val="none" w:sz="0" w:space="0" w:color="auto" w:frame="1"/>
        </w:rPr>
        <w:t>4</w:t>
      </w:r>
      <w:r w:rsidRPr="00D625F6">
        <w:rPr>
          <w:b/>
          <w:iCs/>
          <w:sz w:val="28"/>
          <w:szCs w:val="28"/>
          <w:bdr w:val="none" w:sz="0" w:space="0" w:color="auto" w:frame="1"/>
        </w:rPr>
        <w:t>.</w:t>
      </w:r>
      <w:r w:rsidRPr="00D625F6">
        <w:rPr>
          <w:sz w:val="28"/>
          <w:szCs w:val="28"/>
        </w:rPr>
        <w:t>Кто такие панфиловцы?</w:t>
      </w:r>
      <w:r w:rsidR="00253A55" w:rsidRPr="00D625F6">
        <w:rPr>
          <w:sz w:val="28"/>
          <w:szCs w:val="28"/>
        </w:rPr>
        <w:t xml:space="preserve"> </w:t>
      </w:r>
      <w:r w:rsidRPr="00D625F6">
        <w:rPr>
          <w:b/>
          <w:iCs/>
          <w:sz w:val="28"/>
          <w:szCs w:val="28"/>
          <w:bdr w:val="none" w:sz="0" w:space="0" w:color="auto" w:frame="1"/>
        </w:rPr>
        <w:t>(в 1941 герои-панфиловцы удерживали высоту на подступах к Москве.</w:t>
      </w:r>
      <w:proofErr w:type="gramEnd"/>
    </w:p>
    <w:p w:rsidR="00091E8D" w:rsidRPr="00D625F6" w:rsidRDefault="00F66B53" w:rsidP="00A40121">
      <w:pPr>
        <w:pStyle w:val="a4"/>
        <w:shd w:val="clear" w:color="auto" w:fill="FFFFFF"/>
        <w:spacing w:before="375" w:beforeAutospacing="0" w:after="45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625F6">
        <w:rPr>
          <w:sz w:val="28"/>
          <w:szCs w:val="28"/>
        </w:rPr>
        <w:t>Есть глубочайший нравственный смы</w:t>
      </w:r>
      <w:proofErr w:type="gramStart"/>
      <w:r w:rsidRPr="00D625F6">
        <w:rPr>
          <w:sz w:val="28"/>
          <w:szCs w:val="28"/>
        </w:rPr>
        <w:t>сл в пр</w:t>
      </w:r>
      <w:proofErr w:type="gramEnd"/>
      <w:r w:rsidRPr="00D625F6">
        <w:rPr>
          <w:sz w:val="28"/>
          <w:szCs w:val="28"/>
        </w:rPr>
        <w:t>еемственности поколений, во внутреннем единстве их исторических судеб, постигаемом через нетленность наших святынь. И не случайно в народе родилась волнующая традиция, своеобразный гражданский обряд — отмечать рождение новой молодой семьи поклонением праху Неизвестного солдата, священной земле городов-героев, мемориалам и обелискам, посвященным памяти павших.</w:t>
      </w:r>
    </w:p>
    <w:p w:rsidR="00091E8D" w:rsidRPr="00D625F6" w:rsidRDefault="00C94736" w:rsidP="00B07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Просмотр видео</w:t>
      </w:r>
      <w:r w:rsidR="00091E8D" w:rsidRPr="00D625F6">
        <w:rPr>
          <w:rFonts w:ascii="Times New Roman" w:eastAsia="Times New Roman" w:hAnsi="Times New Roman" w:cs="Times New Roman"/>
          <w:b/>
          <w:sz w:val="28"/>
          <w:szCs w:val="28"/>
        </w:rPr>
        <w:t>ролик</w:t>
      </w:r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091E8D" w:rsidRPr="00D625F6">
        <w:rPr>
          <w:rFonts w:ascii="Times New Roman" w:eastAsia="Times New Roman" w:hAnsi="Times New Roman" w:cs="Times New Roman"/>
          <w:b/>
          <w:sz w:val="28"/>
          <w:szCs w:val="28"/>
        </w:rPr>
        <w:t xml:space="preserve"> «Старший лейтенант Прохоренко А</w:t>
      </w:r>
      <w:r w:rsidR="00B079CA" w:rsidRPr="00D625F6">
        <w:rPr>
          <w:rFonts w:ascii="Times New Roman" w:eastAsia="Times New Roman" w:hAnsi="Times New Roman" w:cs="Times New Roman"/>
          <w:b/>
          <w:sz w:val="28"/>
          <w:szCs w:val="28"/>
        </w:rPr>
        <w:t>. А.</w:t>
      </w:r>
      <w:r w:rsidR="00091E8D" w:rsidRPr="00D625F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51C1D" w:rsidRPr="00D625F6" w:rsidRDefault="00351C1D" w:rsidP="00B07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9CA" w:rsidRPr="00D625F6" w:rsidRDefault="00C94736" w:rsidP="00B079CA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D625F6">
        <w:rPr>
          <w:rStyle w:val="a5"/>
          <w:noProof/>
          <w:sz w:val="28"/>
          <w:szCs w:val="28"/>
        </w:rPr>
        <w:drawing>
          <wp:inline distT="0" distB="0" distL="0" distR="0">
            <wp:extent cx="2686050" cy="2419445"/>
            <wp:effectExtent l="19050" t="0" r="0" b="0"/>
            <wp:docPr id="2" name="Рисунок 2" descr="C:\Users\Пользователь\Desktop\858x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858x429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997" cy="2425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5F6">
        <w:rPr>
          <w:rStyle w:val="a5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1095375" y="4029075"/>
            <wp:positionH relativeFrom="column">
              <wp:align>left</wp:align>
            </wp:positionH>
            <wp:positionV relativeFrom="paragraph">
              <wp:align>top</wp:align>
            </wp:positionV>
            <wp:extent cx="2486025" cy="3457575"/>
            <wp:effectExtent l="19050" t="0" r="9525" b="0"/>
            <wp:wrapSquare wrapText="bothSides"/>
            <wp:docPr id="1" name="Рисунок 1" descr="C:\Users\Пользователь\Desktop\67162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671620_1.jpe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25F6">
        <w:rPr>
          <w:rStyle w:val="a5"/>
          <w:sz w:val="28"/>
          <w:szCs w:val="28"/>
        </w:rPr>
        <w:br w:type="textWrapping" w:clear="all"/>
      </w:r>
    </w:p>
    <w:p w:rsidR="00351C1D" w:rsidRPr="00D625F6" w:rsidRDefault="00351C1D" w:rsidP="00D625F6">
      <w:pPr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D625F6">
        <w:rPr>
          <w:rStyle w:val="a5"/>
          <w:rFonts w:ascii="Times New Roman" w:hAnsi="Times New Roman" w:cs="Times New Roman"/>
          <w:sz w:val="28"/>
          <w:szCs w:val="28"/>
        </w:rPr>
        <w:t xml:space="preserve">Подвиги </w:t>
      </w:r>
      <w:proofErr w:type="gramStart"/>
      <w:r w:rsidRPr="00D625F6">
        <w:rPr>
          <w:rStyle w:val="a5"/>
          <w:rFonts w:ascii="Times New Roman" w:hAnsi="Times New Roman" w:cs="Times New Roman"/>
          <w:sz w:val="28"/>
          <w:szCs w:val="28"/>
        </w:rPr>
        <w:t>российский</w:t>
      </w:r>
      <w:proofErr w:type="gramEnd"/>
      <w:r w:rsidRPr="00D625F6">
        <w:rPr>
          <w:rStyle w:val="a5"/>
          <w:rFonts w:ascii="Times New Roman" w:hAnsi="Times New Roman" w:cs="Times New Roman"/>
          <w:sz w:val="28"/>
          <w:szCs w:val="28"/>
        </w:rPr>
        <w:t xml:space="preserve"> бойцов.</w:t>
      </w:r>
    </w:p>
    <w:p w:rsidR="00E14FD4" w:rsidRPr="00D625F6" w:rsidRDefault="00E14FD4" w:rsidP="00A4012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25F6">
        <w:rPr>
          <w:rStyle w:val="a5"/>
          <w:sz w:val="28"/>
          <w:szCs w:val="28"/>
        </w:rPr>
        <w:t>12-часовой бой 9-й роты</w:t>
      </w:r>
      <w:r w:rsidR="00351C1D" w:rsidRPr="00D625F6">
        <w:rPr>
          <w:rStyle w:val="a5"/>
          <w:sz w:val="28"/>
          <w:szCs w:val="28"/>
        </w:rPr>
        <w:t>.</w:t>
      </w:r>
    </w:p>
    <w:p w:rsidR="00E14FD4" w:rsidRPr="00D625F6" w:rsidRDefault="00E14FD4" w:rsidP="00A401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25F6">
        <w:rPr>
          <w:sz w:val="28"/>
          <w:szCs w:val="28"/>
        </w:rPr>
        <w:t>Подвигом отечественных десантников, увековеченным не только историей, но и кинематографом, стал бой 9-й роты 345-го гвардейского отдельного парашютно-десантного полка за господствующую высоту 3234 в городе Хост в</w:t>
      </w:r>
      <w:r w:rsidR="000277DF" w:rsidRPr="00D625F6">
        <w:rPr>
          <w:sz w:val="28"/>
          <w:szCs w:val="28"/>
        </w:rPr>
        <w:t>о</w:t>
      </w:r>
      <w:r w:rsidRPr="00D625F6">
        <w:rPr>
          <w:sz w:val="28"/>
          <w:szCs w:val="28"/>
        </w:rPr>
        <w:t xml:space="preserve"> время войны в Афганистане. Рота десантников в составе 39 человек вступила в бой, пытаясь не пустить на свои позиции моджахедов 7 января 1988 года. Противник (по разным данным 200-400 человек) намеревался сбить сторожевое охранение с господствующей высоты и открыть себе доступ к дороге </w:t>
      </w:r>
      <w:proofErr w:type="spellStart"/>
      <w:r w:rsidRPr="00D625F6">
        <w:rPr>
          <w:sz w:val="28"/>
          <w:szCs w:val="28"/>
        </w:rPr>
        <w:t>Гардез-Хост</w:t>
      </w:r>
      <w:proofErr w:type="spellEnd"/>
      <w:r w:rsidRPr="00D625F6">
        <w:rPr>
          <w:sz w:val="28"/>
          <w:szCs w:val="28"/>
        </w:rPr>
        <w:t>.</w:t>
      </w:r>
      <w:r w:rsidR="000277DF" w:rsidRPr="00D625F6">
        <w:rPr>
          <w:sz w:val="28"/>
          <w:szCs w:val="28"/>
        </w:rPr>
        <w:t xml:space="preserve"> </w:t>
      </w:r>
      <w:r w:rsidRPr="00D625F6">
        <w:rPr>
          <w:sz w:val="28"/>
          <w:szCs w:val="28"/>
        </w:rPr>
        <w:t xml:space="preserve">Неприятели открыли огонь по позициям советских войск из безоткатных орудий, минометов, стрелкового оружия и гранатометов. Всего за день до трех часов ночи моджахеды предприняли 12 атак, последняя из которых была критической. Противнику удалось приблизиться на максимально близкое расстояние, но в это время на </w:t>
      </w:r>
      <w:proofErr w:type="gramStart"/>
      <w:r w:rsidRPr="00D625F6">
        <w:rPr>
          <w:sz w:val="28"/>
          <w:szCs w:val="28"/>
        </w:rPr>
        <w:t>подмогу</w:t>
      </w:r>
      <w:proofErr w:type="gramEnd"/>
      <w:r w:rsidRPr="00D625F6">
        <w:rPr>
          <w:sz w:val="28"/>
          <w:szCs w:val="28"/>
        </w:rPr>
        <w:t xml:space="preserve"> 9-й роте пробился разведывательный взвод 3-го парашютно-десантного батальона, который доставил боеприпасы. Это и решило исход боя, моджахеды, неся серьезные потери, начали отступать. В результате </w:t>
      </w:r>
      <w:r w:rsidRPr="00D625F6">
        <w:rPr>
          <w:sz w:val="28"/>
          <w:szCs w:val="28"/>
        </w:rPr>
        <w:lastRenderedPageBreak/>
        <w:t>двенадцатичасового боя захватить высоту не удалось.</w:t>
      </w:r>
      <w:r w:rsidR="000277DF" w:rsidRPr="00D625F6">
        <w:rPr>
          <w:sz w:val="28"/>
          <w:szCs w:val="28"/>
        </w:rPr>
        <w:t xml:space="preserve"> </w:t>
      </w:r>
      <w:r w:rsidRPr="00D625F6">
        <w:rPr>
          <w:sz w:val="28"/>
          <w:szCs w:val="28"/>
        </w:rPr>
        <w:t>В 9-й роте погибло 6 военнослужащих, 28 получили ранения.</w:t>
      </w:r>
      <w:r w:rsidR="000277DF" w:rsidRPr="00D625F6">
        <w:rPr>
          <w:sz w:val="28"/>
          <w:szCs w:val="28"/>
        </w:rPr>
        <w:t xml:space="preserve"> </w:t>
      </w:r>
      <w:r w:rsidRPr="00D625F6">
        <w:rPr>
          <w:sz w:val="28"/>
          <w:szCs w:val="28"/>
        </w:rPr>
        <w:t>Эта история легла в основу известного фильма Федора Бондарчука "9 рота", повествующего о доблести советских солдат.</w:t>
      </w:r>
    </w:p>
    <w:p w:rsidR="00A40121" w:rsidRPr="00D625F6" w:rsidRDefault="00A40121" w:rsidP="00A401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FD4" w:rsidRPr="00D625F6" w:rsidRDefault="00E14FD4" w:rsidP="00A401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>Бой псковских десантников в Аргунском ущелье</w:t>
      </w:r>
      <w:r w:rsidR="00351C1D" w:rsidRPr="00D625F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91E8D" w:rsidRPr="00D625F6" w:rsidRDefault="00E14FD4" w:rsidP="00A401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25F6">
        <w:rPr>
          <w:rFonts w:ascii="Times New Roman" w:eastAsia="Times New Roman" w:hAnsi="Times New Roman" w:cs="Times New Roman"/>
          <w:sz w:val="28"/>
          <w:szCs w:val="28"/>
        </w:rPr>
        <w:t>Говоря о подвигах русского десанта, невозможно не вспомнить невероятно трагический и настолько же героический бой псковских десантников в Аргунском ущелье в Чечне. 29 февраля - 1 марта 2000 года бойцы 6-й роты 2-го батальона 104-го гвардейского парашютно-десантного полка Псковской дивизии вели тяжелый бой с боевиками под командованием Хаттаба у высоты 776 в окрестностях города Аргун в центральной части Чечни.</w:t>
      </w:r>
      <w:proofErr w:type="gramEnd"/>
      <w:r w:rsidRPr="00D625F6">
        <w:rPr>
          <w:rFonts w:ascii="Times New Roman" w:eastAsia="Times New Roman" w:hAnsi="Times New Roman" w:cs="Times New Roman"/>
          <w:sz w:val="28"/>
          <w:szCs w:val="28"/>
        </w:rPr>
        <w:t xml:space="preserve"> Двум с половиной тысячам боевиков противостояли 90 десантников, 84 из которых героически пали в бою. В живых осталось шестеро солдат. Рота загородила путь чеченским боевикам, пытавшимся прорваться из Аргунского ущелья в Дагестан. Информация о гибели целой роты долгое время держалась в секрете.</w:t>
      </w:r>
    </w:p>
    <w:p w:rsidR="00E14FD4" w:rsidRPr="00D625F6" w:rsidRDefault="00E14FD4" w:rsidP="00A401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sz w:val="28"/>
          <w:szCs w:val="28"/>
        </w:rPr>
        <w:t>О том, что пришлось пережить военнослужащим в этом страшном бою, можно только догадываться. Бойцы подрывали себя, уже раненные они бросались на боевиков, не желая сдаваться. "Лучше ведь умереть, чем сдаться", - говорили солдаты роты.</w:t>
      </w:r>
    </w:p>
    <w:p w:rsidR="00E14FD4" w:rsidRPr="00D625F6" w:rsidRDefault="00E14FD4" w:rsidP="00A401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sz w:val="28"/>
          <w:szCs w:val="28"/>
        </w:rPr>
        <w:t>Это следует из протокольных записей: "Когда кончались боеприпасы, десантники шли в рукопашный бой и подрывали себя гранатами в толпе боевиков".</w:t>
      </w:r>
    </w:p>
    <w:p w:rsidR="00E14FD4" w:rsidRPr="00D625F6" w:rsidRDefault="00E14FD4" w:rsidP="00A401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sz w:val="28"/>
          <w:szCs w:val="28"/>
        </w:rPr>
        <w:t xml:space="preserve">Один из таких примеров – старший лейтенант Алексей Воробьев, уничтоживший полевого командира </w:t>
      </w:r>
      <w:proofErr w:type="spellStart"/>
      <w:r w:rsidRPr="00D625F6">
        <w:rPr>
          <w:rFonts w:ascii="Times New Roman" w:eastAsia="Times New Roman" w:hAnsi="Times New Roman" w:cs="Times New Roman"/>
          <w:sz w:val="28"/>
          <w:szCs w:val="28"/>
        </w:rPr>
        <w:t>Идриса</w:t>
      </w:r>
      <w:proofErr w:type="spellEnd"/>
      <w:r w:rsidRPr="00D625F6">
        <w:rPr>
          <w:rFonts w:ascii="Times New Roman" w:eastAsia="Times New Roman" w:hAnsi="Times New Roman" w:cs="Times New Roman"/>
          <w:sz w:val="28"/>
          <w:szCs w:val="28"/>
        </w:rPr>
        <w:t>. Воробьеву осколками мин перебило ноги, одна пуля попала в живот, другая - в грудь, но он бился до последнего. Известно, что, когда утром 2 марта 1-я рота прорвалась на высоту, тело лейтенанта было еще теплым.</w:t>
      </w:r>
    </w:p>
    <w:p w:rsidR="00051C36" w:rsidRPr="00D625F6" w:rsidRDefault="00051C36" w:rsidP="00B07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C36" w:rsidRPr="00D625F6" w:rsidRDefault="00C94736" w:rsidP="00B07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5</w:t>
      </w:r>
      <w:r w:rsidR="00051C36" w:rsidRPr="00D625F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51C36" w:rsidRPr="00D625F6" w:rsidRDefault="00051C36" w:rsidP="00B07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796303"/>
            <wp:effectExtent l="19050" t="0" r="3175" b="0"/>
            <wp:docPr id="8" name="Рисунок 8" descr="D:\IMG_2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IMG_2793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6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C36" w:rsidRPr="00D625F6" w:rsidRDefault="00051C36" w:rsidP="00B07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121" w:rsidRPr="00D625F6" w:rsidRDefault="00F66B53" w:rsidP="00B07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</w:p>
    <w:p w:rsidR="00C94736" w:rsidRPr="00D625F6" w:rsidRDefault="000277DF" w:rsidP="000277DF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25F6">
        <w:rPr>
          <w:rFonts w:ascii="Times New Roman" w:eastAsia="Times New Roman" w:hAnsi="Times New Roman" w:cs="Times New Roman"/>
          <w:b/>
          <w:sz w:val="28"/>
          <w:szCs w:val="28"/>
        </w:rPr>
        <w:t>Заключительное слово.</w:t>
      </w:r>
      <w:r w:rsidR="00F66B53" w:rsidRPr="00D625F6">
        <w:rPr>
          <w:rFonts w:ascii="Times New Roman" w:eastAsia="Times New Roman" w:hAnsi="Times New Roman" w:cs="Times New Roman"/>
          <w:b/>
          <w:sz w:val="28"/>
          <w:szCs w:val="28"/>
        </w:rPr>
        <w:t>     </w:t>
      </w:r>
    </w:p>
    <w:p w:rsidR="00F66B53" w:rsidRPr="00D625F6" w:rsidRDefault="00F66B53" w:rsidP="00A401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sz w:val="28"/>
          <w:szCs w:val="28"/>
        </w:rPr>
        <w:t>В героическом прошлом Родины мы черпаем силу для новых свершений, для равнения на подвиги отцов и дедов. Они в свое время сделали все, что смогли для защиты и процветания России. А теперь пришел твой черед выполнить свой долг перед Отчизной — стать в ряды ее защитников. Вооруженные Силы Российской Федерации имеют героическую историю. Они по праву являются наследниками славы княжеских дружин Древней Руси, воинских формирований и народных ополчений Московского государства, военного могущества Российской империи, преемниками и продолжателями беззаветного патриотизма, доблести и непобедимости воинов Вооруженных Сил Союза ССР.</w:t>
      </w:r>
    </w:p>
    <w:p w:rsidR="00F66B53" w:rsidRPr="00D625F6" w:rsidRDefault="00F66B53" w:rsidP="00A401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sz w:val="28"/>
          <w:szCs w:val="28"/>
        </w:rPr>
        <w:t xml:space="preserve">Российский солдат! Сегодня, служа России, ты вписываешь свою страницу в биографию ее славных Вооруженных Сил. Постарайся, чтобы твоя служба всегда вызывала у тебя, у твоих родных и близких чувство </w:t>
      </w:r>
      <w:r w:rsidRPr="00D625F6">
        <w:rPr>
          <w:rFonts w:ascii="Times New Roman" w:eastAsia="Times New Roman" w:hAnsi="Times New Roman" w:cs="Times New Roman"/>
          <w:sz w:val="28"/>
          <w:szCs w:val="28"/>
        </w:rPr>
        <w:lastRenderedPageBreak/>
        <w:t>гордости и удовлетворения за достойно исполненный долг перед Отечеством!</w:t>
      </w:r>
    </w:p>
    <w:p w:rsidR="00F66B53" w:rsidRPr="00D625F6" w:rsidRDefault="00A40121" w:rsidP="00A401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F6">
        <w:rPr>
          <w:rFonts w:ascii="Times New Roman" w:eastAsia="Times New Roman" w:hAnsi="Times New Roman" w:cs="Times New Roman"/>
          <w:sz w:val="28"/>
          <w:szCs w:val="28"/>
        </w:rPr>
        <w:t xml:space="preserve">Песня </w:t>
      </w:r>
      <w:r w:rsidR="00F66B53" w:rsidRPr="00D625F6">
        <w:rPr>
          <w:rFonts w:ascii="Times New Roman" w:eastAsia="Times New Roman" w:hAnsi="Times New Roman" w:cs="Times New Roman"/>
          <w:sz w:val="28"/>
          <w:szCs w:val="28"/>
        </w:rPr>
        <w:t>«Мы будем подниматься снова и снова…»</w:t>
      </w:r>
    </w:p>
    <w:p w:rsidR="00351C1D" w:rsidRPr="00D625F6" w:rsidRDefault="00351C1D" w:rsidP="00A4012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25F6">
        <w:rPr>
          <w:b/>
          <w:sz w:val="28"/>
          <w:szCs w:val="28"/>
        </w:rPr>
        <w:t>Вопросы учащимся:</w:t>
      </w:r>
    </w:p>
    <w:p w:rsidR="00E6279B" w:rsidRPr="00D625F6" w:rsidRDefault="00351C1D" w:rsidP="00A4012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25F6">
        <w:rPr>
          <w:sz w:val="28"/>
          <w:szCs w:val="28"/>
        </w:rPr>
        <w:t>1.</w:t>
      </w:r>
      <w:r w:rsidR="00E6279B" w:rsidRPr="00D625F6">
        <w:rPr>
          <w:sz w:val="28"/>
          <w:szCs w:val="28"/>
        </w:rPr>
        <w:t xml:space="preserve">Где находится дом </w:t>
      </w:r>
      <w:proofErr w:type="gramStart"/>
      <w:r w:rsidR="00E6279B" w:rsidRPr="00D625F6">
        <w:rPr>
          <w:sz w:val="28"/>
          <w:szCs w:val="28"/>
        </w:rPr>
        <w:t>Павлова</w:t>
      </w:r>
      <w:proofErr w:type="gramEnd"/>
      <w:r w:rsidR="00E6279B" w:rsidRPr="00D625F6">
        <w:rPr>
          <w:sz w:val="28"/>
          <w:szCs w:val="28"/>
        </w:rPr>
        <w:t xml:space="preserve"> и чем он знаменит?</w:t>
      </w:r>
    </w:p>
    <w:p w:rsidR="00E6279B" w:rsidRPr="00D625F6" w:rsidRDefault="00E6279B" w:rsidP="00A4012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D625F6">
        <w:rPr>
          <w:b/>
          <w:iCs/>
          <w:sz w:val="28"/>
          <w:szCs w:val="28"/>
          <w:bdr w:val="none" w:sz="0" w:space="0" w:color="auto" w:frame="1"/>
        </w:rPr>
        <w:t xml:space="preserve">(в 1942 году в Сталинграде бойцы Павлова </w:t>
      </w:r>
      <w:proofErr w:type="gramStart"/>
      <w:r w:rsidRPr="00D625F6">
        <w:rPr>
          <w:b/>
          <w:iCs/>
          <w:sz w:val="28"/>
          <w:szCs w:val="28"/>
          <w:bdr w:val="none" w:sz="0" w:space="0" w:color="auto" w:frame="1"/>
        </w:rPr>
        <w:t>заняли</w:t>
      </w:r>
      <w:proofErr w:type="gramEnd"/>
      <w:r w:rsidRPr="00D625F6">
        <w:rPr>
          <w:b/>
          <w:iCs/>
          <w:sz w:val="28"/>
          <w:szCs w:val="28"/>
          <w:bdr w:val="none" w:sz="0" w:space="0" w:color="auto" w:frame="1"/>
        </w:rPr>
        <w:t xml:space="preserve"> и долгое время удерживали оборону этого дома)</w:t>
      </w:r>
      <w:r w:rsidR="00DA12EA" w:rsidRPr="00D625F6">
        <w:rPr>
          <w:b/>
          <w:iCs/>
          <w:sz w:val="28"/>
          <w:szCs w:val="28"/>
          <w:bdr w:val="none" w:sz="0" w:space="0" w:color="auto" w:frame="1"/>
        </w:rPr>
        <w:t>.</w:t>
      </w:r>
    </w:p>
    <w:p w:rsidR="00E6279B" w:rsidRPr="00D625F6" w:rsidRDefault="00351C1D" w:rsidP="00A4012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Cs/>
          <w:sz w:val="28"/>
          <w:szCs w:val="28"/>
          <w:bdr w:val="none" w:sz="0" w:space="0" w:color="auto" w:frame="1"/>
        </w:rPr>
      </w:pPr>
      <w:r w:rsidRPr="00D625F6">
        <w:rPr>
          <w:sz w:val="28"/>
          <w:szCs w:val="28"/>
        </w:rPr>
        <w:t xml:space="preserve">2. </w:t>
      </w:r>
      <w:r w:rsidR="00E6279B" w:rsidRPr="00D625F6">
        <w:rPr>
          <w:sz w:val="28"/>
          <w:szCs w:val="28"/>
        </w:rPr>
        <w:t>Назовите героя, во время боя закрывшего собой амбразуру.</w:t>
      </w:r>
      <w:r w:rsidR="00DA12EA" w:rsidRPr="00D625F6">
        <w:rPr>
          <w:sz w:val="28"/>
          <w:szCs w:val="28"/>
        </w:rPr>
        <w:t xml:space="preserve"> </w:t>
      </w:r>
      <w:r w:rsidR="00E6279B" w:rsidRPr="00D625F6">
        <w:rPr>
          <w:b/>
          <w:iCs/>
          <w:sz w:val="28"/>
          <w:szCs w:val="28"/>
          <w:bdr w:val="none" w:sz="0" w:space="0" w:color="auto" w:frame="1"/>
        </w:rPr>
        <w:t>(Александр Матросов)</w:t>
      </w:r>
    </w:p>
    <w:p w:rsidR="00E6279B" w:rsidRPr="00D625F6" w:rsidRDefault="00351C1D" w:rsidP="00A4012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D625F6">
        <w:rPr>
          <w:iCs/>
          <w:sz w:val="28"/>
          <w:szCs w:val="28"/>
          <w:bdr w:val="none" w:sz="0" w:space="0" w:color="auto" w:frame="1"/>
        </w:rPr>
        <w:t>3.Назовите имена героев СССР и России, Георгиевских кавалеров и  Кавалеров ордена Мужества.</w:t>
      </w:r>
      <w:r w:rsidR="00DA12EA" w:rsidRPr="00D625F6">
        <w:rPr>
          <w:iCs/>
          <w:sz w:val="28"/>
          <w:szCs w:val="28"/>
          <w:bdr w:val="none" w:sz="0" w:space="0" w:color="auto" w:frame="1"/>
        </w:rPr>
        <w:t xml:space="preserve"> </w:t>
      </w:r>
      <w:r w:rsidRPr="00D625F6">
        <w:rPr>
          <w:b/>
          <w:iCs/>
          <w:sz w:val="28"/>
          <w:szCs w:val="28"/>
          <w:bdr w:val="none" w:sz="0" w:space="0" w:color="auto" w:frame="1"/>
        </w:rPr>
        <w:t>(</w:t>
      </w:r>
      <w:r w:rsidR="00DF1042" w:rsidRPr="00D625F6">
        <w:rPr>
          <w:b/>
          <w:iCs/>
          <w:sz w:val="28"/>
          <w:szCs w:val="28"/>
          <w:bdr w:val="none" w:sz="0" w:space="0" w:color="auto" w:frame="1"/>
        </w:rPr>
        <w:t>Г</w:t>
      </w:r>
      <w:r w:rsidRPr="00D625F6">
        <w:rPr>
          <w:b/>
          <w:iCs/>
          <w:sz w:val="28"/>
          <w:szCs w:val="28"/>
          <w:bdr w:val="none" w:sz="0" w:space="0" w:color="auto" w:frame="1"/>
        </w:rPr>
        <w:t xml:space="preserve">енерал Родимцев А. И, </w:t>
      </w:r>
      <w:r w:rsidR="00DF1042" w:rsidRPr="00D625F6">
        <w:rPr>
          <w:b/>
          <w:iCs/>
          <w:sz w:val="28"/>
          <w:szCs w:val="28"/>
          <w:bdr w:val="none" w:sz="0" w:space="0" w:color="auto" w:frame="1"/>
        </w:rPr>
        <w:t>Мельник Н.</w:t>
      </w:r>
      <w:r w:rsidRPr="00D625F6">
        <w:rPr>
          <w:b/>
          <w:iCs/>
          <w:sz w:val="28"/>
          <w:szCs w:val="28"/>
          <w:bdr w:val="none" w:sz="0" w:space="0" w:color="auto" w:frame="1"/>
        </w:rPr>
        <w:t xml:space="preserve"> М</w:t>
      </w:r>
      <w:r w:rsidR="00DF1042" w:rsidRPr="00D625F6">
        <w:rPr>
          <w:b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DF1042" w:rsidRPr="00D625F6">
        <w:rPr>
          <w:b/>
          <w:iCs/>
          <w:sz w:val="28"/>
          <w:szCs w:val="28"/>
          <w:bdr w:val="none" w:sz="0" w:space="0" w:color="auto" w:frame="1"/>
        </w:rPr>
        <w:t>Оргин</w:t>
      </w:r>
      <w:proofErr w:type="spellEnd"/>
      <w:r w:rsidR="00DF1042" w:rsidRPr="00D625F6">
        <w:rPr>
          <w:b/>
          <w:iCs/>
          <w:sz w:val="28"/>
          <w:szCs w:val="28"/>
          <w:bdr w:val="none" w:sz="0" w:space="0" w:color="auto" w:frame="1"/>
        </w:rPr>
        <w:t xml:space="preserve"> К. </w:t>
      </w:r>
      <w:proofErr w:type="gramStart"/>
      <w:r w:rsidR="00DF1042" w:rsidRPr="00D625F6">
        <w:rPr>
          <w:b/>
          <w:iCs/>
          <w:sz w:val="28"/>
          <w:szCs w:val="28"/>
          <w:bdr w:val="none" w:sz="0" w:space="0" w:color="auto" w:frame="1"/>
        </w:rPr>
        <w:t>П</w:t>
      </w:r>
      <w:proofErr w:type="gramEnd"/>
      <w:r w:rsidR="00DF1042" w:rsidRPr="00D625F6">
        <w:rPr>
          <w:b/>
          <w:iCs/>
          <w:sz w:val="28"/>
          <w:szCs w:val="28"/>
          <w:bdr w:val="none" w:sz="0" w:space="0" w:color="auto" w:frame="1"/>
        </w:rPr>
        <w:t>, Редько А.Н, сержан</w:t>
      </w:r>
      <w:r w:rsidR="00A40121" w:rsidRPr="00D625F6">
        <w:rPr>
          <w:b/>
          <w:iCs/>
          <w:sz w:val="28"/>
          <w:szCs w:val="28"/>
          <w:bdr w:val="none" w:sz="0" w:space="0" w:color="auto" w:frame="1"/>
        </w:rPr>
        <w:t>т</w:t>
      </w:r>
      <w:r w:rsidR="00DF1042" w:rsidRPr="00D625F6">
        <w:rPr>
          <w:b/>
          <w:iCs/>
          <w:sz w:val="28"/>
          <w:szCs w:val="28"/>
          <w:bdr w:val="none" w:sz="0" w:space="0" w:color="auto" w:frame="1"/>
        </w:rPr>
        <w:t xml:space="preserve"> ВВ Болдырев О.Н, ст. лейтенант ССО Прохоренко А.А, капитан ВДВ Павленко А.М).</w:t>
      </w:r>
    </w:p>
    <w:p w:rsidR="00E6279B" w:rsidRPr="00D625F6" w:rsidRDefault="00E6279B" w:rsidP="00A4012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25F6">
        <w:rPr>
          <w:sz w:val="28"/>
          <w:szCs w:val="28"/>
        </w:rPr>
        <w:t xml:space="preserve">Каждая из военных профессий почётная и важная. Пограничники охраняют границы нашей Родины на суше, военные моряки охраняют границы нашей Родины. Танкисты, артиллеристы, ракетчики – все военные готовы в любой момент защищать мирное население, то есть нас с вами. Военный – профессия героическая, уважаемая и </w:t>
      </w:r>
      <w:proofErr w:type="gramStart"/>
      <w:r w:rsidRPr="00D625F6">
        <w:rPr>
          <w:sz w:val="28"/>
          <w:szCs w:val="28"/>
        </w:rPr>
        <w:t>очень нужная</w:t>
      </w:r>
      <w:proofErr w:type="gramEnd"/>
      <w:r w:rsidRPr="00D625F6">
        <w:rPr>
          <w:sz w:val="28"/>
          <w:szCs w:val="28"/>
        </w:rPr>
        <w:t>!</w:t>
      </w:r>
    </w:p>
    <w:p w:rsidR="00E6279B" w:rsidRPr="00D625F6" w:rsidRDefault="00E6279B" w:rsidP="00A4012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25F6">
        <w:rPr>
          <w:sz w:val="28"/>
          <w:szCs w:val="28"/>
        </w:rPr>
        <w:t>В настоящее время сохранились многие воинские ритуалы, например, такие, как принятие воинской присяги, военные парады, почётные караулы, развод и смена караулов, строевые смотры. Вручение наград, вынос знамени части, отдание воинских почестей. В Вооружённых силах чтят память людей, отдавших жизнь за своё Отечество. Одним из почётных военных ритуалов является возложение венков к памятникам и могилам солдат, павших за свободу и независимость нашей Родины</w:t>
      </w:r>
    </w:p>
    <w:p w:rsidR="00E6279B" w:rsidRPr="00D625F6" w:rsidRDefault="00E6279B" w:rsidP="00A401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25F6">
        <w:rPr>
          <w:b/>
          <w:bCs/>
          <w:sz w:val="28"/>
          <w:szCs w:val="28"/>
        </w:rPr>
        <w:t>История праздника.</w:t>
      </w:r>
    </w:p>
    <w:p w:rsidR="00E6279B" w:rsidRPr="00D625F6" w:rsidRDefault="00E6279B" w:rsidP="00A4012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25F6">
        <w:rPr>
          <w:sz w:val="28"/>
          <w:szCs w:val="28"/>
        </w:rPr>
        <w:t>Принято было считать, что 23 февраля 1918 года отряды Красной гвардии одержали свои первые победы под Псковом и Нарвой над регулярными войсками кайзеровской Германии. Вот эти первые победы и стали «днем рождения Красной Армии».</w:t>
      </w:r>
    </w:p>
    <w:p w:rsidR="00E6279B" w:rsidRPr="00D625F6" w:rsidRDefault="00E6279B" w:rsidP="00A4012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25F6">
        <w:rPr>
          <w:sz w:val="28"/>
          <w:szCs w:val="28"/>
        </w:rPr>
        <w:lastRenderedPageBreak/>
        <w:t>С 1946 года праздник стал называться Днем Советской Армии и Военно-Морского Флота. В 1922 году эта дата была официально объявлена Днем Красной Армии. Позднее 23 февраля ежегодно отмечался в СССР как всенародный праздник — День Советской Армии и Военно-Морского Флота. После распада Советского Союза дата была переименована в День защитника Отечества.</w:t>
      </w:r>
    </w:p>
    <w:p w:rsidR="00E6279B" w:rsidRPr="00D625F6" w:rsidRDefault="00E6279B" w:rsidP="00A4012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25F6">
        <w:rPr>
          <w:sz w:val="28"/>
          <w:szCs w:val="28"/>
        </w:rPr>
        <w:t>Для некоторых людей праздник 23 февраля остался днем мужчин, которые служат в армии или в каких-либо силовых структурах. Тем не менее, большинство граждан России и стран бывшего СССР склонны рассматривать День защитника Отечества не столько, как годовщину великой победы или День Рождения Красной Армии, сколько, как День настоящих мужчин. Защитников в самом широком смысле этого слова.</w:t>
      </w:r>
    </w:p>
    <w:p w:rsidR="00E6279B" w:rsidRPr="00D625F6" w:rsidRDefault="00E6279B" w:rsidP="00A4012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94736" w:rsidRPr="00D625F6" w:rsidRDefault="00C94736" w:rsidP="00DA12E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D625F6">
        <w:rPr>
          <w:b/>
          <w:bCs/>
          <w:sz w:val="28"/>
          <w:szCs w:val="28"/>
        </w:rPr>
        <w:t>Рефлексия.</w:t>
      </w:r>
    </w:p>
    <w:p w:rsidR="00E6279B" w:rsidRPr="00D625F6" w:rsidRDefault="00E6279B" w:rsidP="00A4012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25F6">
        <w:rPr>
          <w:sz w:val="28"/>
          <w:szCs w:val="28"/>
        </w:rPr>
        <w:t xml:space="preserve">Ребята получают 2 конверта с двумя разрезанными на слова пословицами об армии, войне, службе. </w:t>
      </w:r>
      <w:r w:rsidR="00C94736" w:rsidRPr="00D625F6">
        <w:rPr>
          <w:sz w:val="28"/>
          <w:szCs w:val="28"/>
        </w:rPr>
        <w:t xml:space="preserve">Ученики </w:t>
      </w:r>
      <w:r w:rsidRPr="00D625F6">
        <w:rPr>
          <w:sz w:val="28"/>
          <w:szCs w:val="28"/>
        </w:rPr>
        <w:t xml:space="preserve">должны расположить их </w:t>
      </w:r>
      <w:r w:rsidR="00C94736" w:rsidRPr="00D625F6">
        <w:rPr>
          <w:sz w:val="28"/>
          <w:szCs w:val="28"/>
        </w:rPr>
        <w:t xml:space="preserve">в правильной последовательности и назвать авторов слов. </w:t>
      </w:r>
    </w:p>
    <w:p w:rsidR="00DA12EA" w:rsidRPr="00D625F6" w:rsidRDefault="00DA12EA" w:rsidP="00A401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D625F6">
        <w:rPr>
          <w:b/>
          <w:bCs/>
          <w:sz w:val="28"/>
          <w:szCs w:val="28"/>
        </w:rPr>
        <w:t>«</w:t>
      </w:r>
      <w:r w:rsidR="00E6279B" w:rsidRPr="00D625F6">
        <w:rPr>
          <w:b/>
          <w:bCs/>
          <w:sz w:val="28"/>
          <w:szCs w:val="28"/>
        </w:rPr>
        <w:t>Тяжело в учении, легко в бою</w:t>
      </w:r>
      <w:r w:rsidRPr="00D625F6">
        <w:rPr>
          <w:b/>
          <w:bCs/>
          <w:sz w:val="28"/>
          <w:szCs w:val="28"/>
        </w:rPr>
        <w:t xml:space="preserve">» </w:t>
      </w:r>
      <w:r w:rsidRPr="00D625F6">
        <w:rPr>
          <w:sz w:val="28"/>
          <w:szCs w:val="28"/>
        </w:rPr>
        <w:t>Генералиссимус, светлейший князь Александр Суворов).</w:t>
      </w:r>
      <w:proofErr w:type="gramEnd"/>
    </w:p>
    <w:p w:rsidR="00DA12EA" w:rsidRPr="00D625F6" w:rsidRDefault="00DA12EA" w:rsidP="00DA12EA">
      <w:pPr>
        <w:pStyle w:val="a4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D625F6">
        <w:rPr>
          <w:b/>
          <w:bCs/>
          <w:sz w:val="28"/>
          <w:szCs w:val="28"/>
        </w:rPr>
        <w:t>«</w:t>
      </w:r>
      <w:r w:rsidR="00E6279B" w:rsidRPr="00D625F6">
        <w:rPr>
          <w:b/>
          <w:bCs/>
          <w:sz w:val="28"/>
          <w:szCs w:val="28"/>
        </w:rPr>
        <w:t>Кто к нам с мечом придёт, тот от меча и погибнет</w:t>
      </w:r>
      <w:r w:rsidRPr="00D625F6">
        <w:rPr>
          <w:b/>
          <w:bCs/>
          <w:sz w:val="28"/>
          <w:szCs w:val="28"/>
        </w:rPr>
        <w:t xml:space="preserve">» </w:t>
      </w:r>
      <w:r w:rsidRPr="00D625F6">
        <w:rPr>
          <w:sz w:val="28"/>
          <w:szCs w:val="28"/>
        </w:rPr>
        <w:t>(Благоверный князь Александр Невский).</w:t>
      </w:r>
    </w:p>
    <w:p w:rsidR="00DA12EA" w:rsidRPr="00D625F6" w:rsidRDefault="00DA12EA" w:rsidP="00A4012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2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Классный руководитель: Какие факты вас поразили? О чем вы уже знали? Что заставит задуматься?</w:t>
      </w:r>
    </w:p>
    <w:p w:rsidR="00767E84" w:rsidRDefault="006C39FC" w:rsidP="00A4012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767E84" w:rsidRPr="00D625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6.Список</w:t>
      </w:r>
      <w:r w:rsidR="00FA42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используемой </w:t>
      </w:r>
      <w:r w:rsidR="00767E84" w:rsidRPr="00D625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литературы</w:t>
      </w:r>
    </w:p>
    <w:p w:rsidR="00944DD5" w:rsidRDefault="0051421F" w:rsidP="00944DD5">
      <w:pPr>
        <w:pStyle w:val="a9"/>
        <w:shd w:val="clear" w:color="auto" w:fill="FFFFFF"/>
        <w:spacing w:before="195" w:after="195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944DD5" w:rsidRPr="00514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Акиньшина И. Бессмертный подвиг защитников Отечества /И.Акиньшина// Воспитание школьников</w:t>
      </w:r>
      <w:r w:rsidR="00944DD5" w:rsidRPr="0051421F">
        <w:rPr>
          <w:rFonts w:ascii="Times New Roman" w:hAnsi="Times New Roman" w:cs="Times New Roman"/>
          <w:color w:val="000000" w:themeColor="text1"/>
          <w:sz w:val="28"/>
          <w:szCs w:val="28"/>
        </w:rPr>
        <w:t>: теоретический и научно-методический журнал</w:t>
      </w:r>
      <w:proofErr w:type="gramStart"/>
      <w:r w:rsidR="00944DD5" w:rsidRPr="0051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944DD5" w:rsidRPr="0051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издается с 1966 года</w:t>
      </w:r>
      <w:r w:rsidR="00944DD5" w:rsidRPr="00514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– 2005. – № 2. – С.  64 – 66. </w:t>
      </w:r>
    </w:p>
    <w:p w:rsidR="00944DD5" w:rsidRPr="0051421F" w:rsidRDefault="00944DD5" w:rsidP="00944DD5">
      <w:pPr>
        <w:pStyle w:val="a9"/>
        <w:shd w:val="clear" w:color="auto" w:fill="FFFFFF"/>
        <w:spacing w:before="195" w:after="195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Pr="00944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21F">
        <w:rPr>
          <w:rFonts w:ascii="Times New Roman" w:hAnsi="Times New Roman" w:cs="Times New Roman"/>
          <w:sz w:val="28"/>
          <w:szCs w:val="28"/>
        </w:rPr>
        <w:t>Доннелли</w:t>
      </w:r>
      <w:proofErr w:type="spellEnd"/>
      <w:r w:rsidRPr="0051421F">
        <w:rPr>
          <w:rFonts w:ascii="Times New Roman" w:hAnsi="Times New Roman" w:cs="Times New Roman"/>
          <w:sz w:val="28"/>
          <w:szCs w:val="28"/>
        </w:rPr>
        <w:t xml:space="preserve"> К. Основные принципы организации современных армий / К. </w:t>
      </w:r>
      <w:proofErr w:type="spellStart"/>
      <w:r w:rsidRPr="0051421F">
        <w:rPr>
          <w:rFonts w:ascii="Times New Roman" w:hAnsi="Times New Roman" w:cs="Times New Roman"/>
          <w:sz w:val="28"/>
          <w:szCs w:val="28"/>
        </w:rPr>
        <w:t>Доннелли</w:t>
      </w:r>
      <w:proofErr w:type="spellEnd"/>
      <w:r w:rsidRPr="0051421F">
        <w:rPr>
          <w:rFonts w:ascii="Times New Roman" w:hAnsi="Times New Roman" w:cs="Times New Roman"/>
          <w:sz w:val="28"/>
          <w:szCs w:val="28"/>
        </w:rPr>
        <w:t xml:space="preserve"> // Россия и современный мир. - 2004. - № 1. - С. 43 - 62.</w:t>
      </w:r>
    </w:p>
    <w:p w:rsidR="00944DD5" w:rsidRDefault="00944DD5" w:rsidP="00944DD5">
      <w:pPr>
        <w:pStyle w:val="a9"/>
        <w:shd w:val="clear" w:color="auto" w:fill="FFFFFF"/>
        <w:spacing w:before="195" w:after="195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42B4" w:rsidRDefault="00944DD5" w:rsidP="006C39FC">
      <w:pPr>
        <w:pStyle w:val="a9"/>
        <w:shd w:val="clear" w:color="auto" w:fill="FFFFFF"/>
        <w:spacing w:before="195" w:after="195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A42B4" w:rsidRPr="0051421F">
        <w:rPr>
          <w:rFonts w:ascii="Times New Roman" w:hAnsi="Times New Roman" w:cs="Times New Roman"/>
          <w:sz w:val="28"/>
          <w:szCs w:val="28"/>
        </w:rPr>
        <w:t xml:space="preserve">Лубченков, Ю. Самые знаменитые полководцы России / Ю. </w:t>
      </w:r>
      <w:proofErr w:type="spellStart"/>
      <w:r w:rsidR="00FA42B4" w:rsidRPr="0051421F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="00FA42B4" w:rsidRPr="0051421F">
        <w:rPr>
          <w:rFonts w:ascii="Times New Roman" w:hAnsi="Times New Roman" w:cs="Times New Roman"/>
          <w:sz w:val="28"/>
          <w:szCs w:val="28"/>
        </w:rPr>
        <w:t xml:space="preserve">. - М.: Вече, 1999. - 640 </w:t>
      </w:r>
      <w:proofErr w:type="gramStart"/>
      <w:r w:rsidR="00FA42B4" w:rsidRPr="005142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A42B4" w:rsidRPr="0051421F">
        <w:rPr>
          <w:rFonts w:ascii="Times New Roman" w:hAnsi="Times New Roman" w:cs="Times New Roman"/>
          <w:sz w:val="28"/>
          <w:szCs w:val="28"/>
        </w:rPr>
        <w:t>.</w:t>
      </w:r>
    </w:p>
    <w:p w:rsidR="00944DD5" w:rsidRPr="00944DD5" w:rsidRDefault="00944DD5" w:rsidP="006C39FC">
      <w:pPr>
        <w:pStyle w:val="a9"/>
        <w:shd w:val="clear" w:color="auto" w:fill="FFFFFF"/>
        <w:spacing w:before="195" w:after="195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44DD5">
        <w:rPr>
          <w:rFonts w:ascii="Times New Roman" w:hAnsi="Times New Roman" w:cs="Times New Roman"/>
          <w:sz w:val="28"/>
          <w:szCs w:val="28"/>
        </w:rPr>
        <w:t xml:space="preserve"> </w:t>
      </w:r>
      <w:r w:rsidRPr="00455D3F">
        <w:rPr>
          <w:rFonts w:ascii="Times New Roman" w:hAnsi="Times New Roman" w:cs="Times New Roman"/>
          <w:sz w:val="28"/>
          <w:szCs w:val="28"/>
        </w:rPr>
        <w:t xml:space="preserve">Петрович, В. Отечественные войны в истории нашей страны / В. Петрович // Преподавание истории в школе. – 2006. - № 2. – С. 2 – 9. </w:t>
      </w:r>
    </w:p>
    <w:p w:rsidR="00FA42B4" w:rsidRDefault="00944DD5" w:rsidP="006C39FC">
      <w:pPr>
        <w:pStyle w:val="a9"/>
        <w:shd w:val="clear" w:color="auto" w:fill="FFFFFF"/>
        <w:spacing w:before="195" w:after="195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421F">
        <w:rPr>
          <w:rFonts w:ascii="Times New Roman" w:hAnsi="Times New Roman" w:cs="Times New Roman"/>
          <w:sz w:val="28"/>
          <w:szCs w:val="28"/>
        </w:rPr>
        <w:t>.</w:t>
      </w:r>
      <w:r w:rsidR="00FA42B4" w:rsidRPr="0051421F">
        <w:rPr>
          <w:rFonts w:ascii="Times New Roman" w:hAnsi="Times New Roman" w:cs="Times New Roman"/>
          <w:sz w:val="28"/>
          <w:szCs w:val="28"/>
        </w:rPr>
        <w:t xml:space="preserve">Раш, К. Во славу Отечества: офицер в обществе: долг, честь, подвижничество / К. </w:t>
      </w:r>
      <w:proofErr w:type="spellStart"/>
      <w:r w:rsidR="00FA42B4" w:rsidRPr="0051421F">
        <w:rPr>
          <w:rFonts w:ascii="Times New Roman" w:hAnsi="Times New Roman" w:cs="Times New Roman"/>
          <w:sz w:val="28"/>
          <w:szCs w:val="28"/>
        </w:rPr>
        <w:t>Раш</w:t>
      </w:r>
      <w:proofErr w:type="spellEnd"/>
      <w:r w:rsidR="00FA42B4" w:rsidRPr="0051421F">
        <w:rPr>
          <w:rFonts w:ascii="Times New Roman" w:hAnsi="Times New Roman" w:cs="Times New Roman"/>
          <w:sz w:val="28"/>
          <w:szCs w:val="28"/>
        </w:rPr>
        <w:t xml:space="preserve">. - М.: Патриот, 1990. – 134 </w:t>
      </w:r>
      <w:proofErr w:type="gramStart"/>
      <w:r w:rsidR="00FA42B4" w:rsidRPr="005142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A42B4" w:rsidRPr="0051421F">
        <w:rPr>
          <w:rFonts w:ascii="Times New Roman" w:hAnsi="Times New Roman" w:cs="Times New Roman"/>
          <w:sz w:val="28"/>
          <w:szCs w:val="28"/>
        </w:rPr>
        <w:t>.</w:t>
      </w:r>
    </w:p>
    <w:p w:rsidR="00944DD5" w:rsidRPr="0051421F" w:rsidRDefault="00944DD5" w:rsidP="00944DD5">
      <w:pPr>
        <w:pStyle w:val="a9"/>
        <w:shd w:val="clear" w:color="auto" w:fill="FFFFFF"/>
        <w:spacing w:before="195" w:after="195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</w:t>
      </w:r>
      <w:r w:rsidRPr="005142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Серова С.А. Сценарий исторического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ечера "Овеян славою флаг наш" /</w:t>
      </w:r>
      <w:r w:rsidRPr="005142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С.А.</w:t>
      </w:r>
      <w:r w:rsidRPr="00514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Серова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//</w:t>
      </w:r>
      <w:r w:rsidRPr="005142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Классный руководитель. - 2006 - №1</w:t>
      </w:r>
      <w:r w:rsidRPr="00514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44DD5" w:rsidRPr="0051421F" w:rsidRDefault="00944DD5" w:rsidP="006C39FC">
      <w:pPr>
        <w:pStyle w:val="a9"/>
        <w:shd w:val="clear" w:color="auto" w:fill="FFFFFF"/>
        <w:spacing w:before="195" w:after="195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5D3F" w:rsidRPr="00455D3F" w:rsidRDefault="00455D3F" w:rsidP="00455D3F">
      <w:pPr>
        <w:pStyle w:val="a9"/>
        <w:shd w:val="clear" w:color="auto" w:fill="FFFFFF"/>
        <w:spacing w:before="195" w:after="195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D3F" w:rsidRPr="00455D3F" w:rsidRDefault="00455D3F" w:rsidP="006C39FC">
      <w:pPr>
        <w:pStyle w:val="a9"/>
        <w:shd w:val="clear" w:color="auto" w:fill="FFFFFF"/>
        <w:spacing w:before="195" w:after="195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42B4" w:rsidRDefault="00FA42B4" w:rsidP="006C39FC">
      <w:pPr>
        <w:shd w:val="clear" w:color="auto" w:fill="FFFFFF"/>
        <w:spacing w:before="195" w:after="19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42B4" w:rsidRPr="00D625F6" w:rsidRDefault="00FA42B4" w:rsidP="00A4012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A42B4" w:rsidRPr="00D625F6" w:rsidSect="008C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BE0"/>
    <w:multiLevelType w:val="hybridMultilevel"/>
    <w:tmpl w:val="EFB2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164EE"/>
    <w:multiLevelType w:val="hybridMultilevel"/>
    <w:tmpl w:val="7EE8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10624"/>
    <w:multiLevelType w:val="hybridMultilevel"/>
    <w:tmpl w:val="7B1A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C1198D"/>
    <w:rsid w:val="00000136"/>
    <w:rsid w:val="000277DF"/>
    <w:rsid w:val="00051C36"/>
    <w:rsid w:val="0007201E"/>
    <w:rsid w:val="00091E8D"/>
    <w:rsid w:val="001C3A27"/>
    <w:rsid w:val="002324DE"/>
    <w:rsid w:val="00245B54"/>
    <w:rsid w:val="00253A55"/>
    <w:rsid w:val="00307F97"/>
    <w:rsid w:val="00321264"/>
    <w:rsid w:val="00330847"/>
    <w:rsid w:val="00351C1D"/>
    <w:rsid w:val="00455D3F"/>
    <w:rsid w:val="0051421F"/>
    <w:rsid w:val="0058701F"/>
    <w:rsid w:val="005B55EA"/>
    <w:rsid w:val="00604622"/>
    <w:rsid w:val="006C39FC"/>
    <w:rsid w:val="00767E84"/>
    <w:rsid w:val="00790782"/>
    <w:rsid w:val="007A0C0B"/>
    <w:rsid w:val="00864D17"/>
    <w:rsid w:val="008C6ADB"/>
    <w:rsid w:val="00944DD5"/>
    <w:rsid w:val="009A3BC7"/>
    <w:rsid w:val="00A40121"/>
    <w:rsid w:val="00AE69BE"/>
    <w:rsid w:val="00B079CA"/>
    <w:rsid w:val="00B3500B"/>
    <w:rsid w:val="00C1198D"/>
    <w:rsid w:val="00C94736"/>
    <w:rsid w:val="00CB4D36"/>
    <w:rsid w:val="00D170C1"/>
    <w:rsid w:val="00D53B4E"/>
    <w:rsid w:val="00D625F6"/>
    <w:rsid w:val="00DA12EA"/>
    <w:rsid w:val="00DF1042"/>
    <w:rsid w:val="00E14FD4"/>
    <w:rsid w:val="00E6279B"/>
    <w:rsid w:val="00E95150"/>
    <w:rsid w:val="00F16828"/>
    <w:rsid w:val="00F66B53"/>
    <w:rsid w:val="00FA42B4"/>
    <w:rsid w:val="00FE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198D"/>
  </w:style>
  <w:style w:type="paragraph" w:customStyle="1" w:styleId="c2">
    <w:name w:val="c2"/>
    <w:basedOn w:val="a"/>
    <w:rsid w:val="00C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1198D"/>
  </w:style>
  <w:style w:type="paragraph" w:customStyle="1" w:styleId="c7">
    <w:name w:val="c7"/>
    <w:basedOn w:val="a"/>
    <w:rsid w:val="00C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1198D"/>
    <w:rPr>
      <w:color w:val="0000FF"/>
      <w:u w:val="single"/>
    </w:rPr>
  </w:style>
  <w:style w:type="character" w:customStyle="1" w:styleId="c5">
    <w:name w:val="c5"/>
    <w:basedOn w:val="a0"/>
    <w:rsid w:val="00C1198D"/>
  </w:style>
  <w:style w:type="character" w:customStyle="1" w:styleId="c9">
    <w:name w:val="c9"/>
    <w:basedOn w:val="a0"/>
    <w:rsid w:val="00C1198D"/>
  </w:style>
  <w:style w:type="paragraph" w:customStyle="1" w:styleId="c4">
    <w:name w:val="c4"/>
    <w:basedOn w:val="a"/>
    <w:rsid w:val="00C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F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66B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C3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E69BE"/>
    <w:rPr>
      <w:i/>
      <w:iCs/>
    </w:rPr>
  </w:style>
  <w:style w:type="paragraph" w:styleId="a9">
    <w:name w:val="List Paragraph"/>
    <w:basedOn w:val="a"/>
    <w:uiPriority w:val="34"/>
    <w:qFormat/>
    <w:rsid w:val="00B07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a9aajdo/" TargetMode="External"/><Relationship Id="rId13" Type="http://schemas.openxmlformats.org/officeDocument/2006/relationships/hyperlink" Target="http://dic.academic.ru/dic.nsf/ruwiki/8634" TargetMode="External"/><Relationship Id="rId18" Type="http://schemas.openxmlformats.org/officeDocument/2006/relationships/hyperlink" Target="http://dic.academic.ru/dic.nsf/ruwiki/1133330" TargetMode="External"/><Relationship Id="rId26" Type="http://schemas.openxmlformats.org/officeDocument/2006/relationships/hyperlink" Target="http://dic.academic.ru/dic.nsf/ruwiki/11134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80ajjin2aw/" TargetMode="External"/><Relationship Id="rId34" Type="http://schemas.openxmlformats.org/officeDocument/2006/relationships/image" Target="media/image4.jpeg"/><Relationship Id="rId7" Type="http://schemas.openxmlformats.org/officeDocument/2006/relationships/hyperlink" Target="http://dic.academic.ru/dic.nsf/ruwiki/7908" TargetMode="External"/><Relationship Id="rId12" Type="http://schemas.openxmlformats.org/officeDocument/2006/relationships/hyperlink" Target="http://dic.academic.ru/dic.nsf/ruwiki/4862" TargetMode="External"/><Relationship Id="rId17" Type="http://schemas.openxmlformats.org/officeDocument/2006/relationships/hyperlink" Target="http://xn--p1abaa/" TargetMode="External"/><Relationship Id="rId25" Type="http://schemas.openxmlformats.org/officeDocument/2006/relationships/hyperlink" Target="http://xn--p1abaa/" TargetMode="External"/><Relationship Id="rId33" Type="http://schemas.openxmlformats.org/officeDocument/2006/relationships/hyperlink" Target="http://pandia.ru/text/category/brest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1133330" TargetMode="External"/><Relationship Id="rId20" Type="http://schemas.openxmlformats.org/officeDocument/2006/relationships/hyperlink" Target="http://xn--80advqd/" TargetMode="External"/><Relationship Id="rId29" Type="http://schemas.openxmlformats.org/officeDocument/2006/relationships/hyperlink" Target="http://dic.academic.ru/dic.nsf/ruwiki/8282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ruwiki/1436" TargetMode="External"/><Relationship Id="rId11" Type="http://schemas.openxmlformats.org/officeDocument/2006/relationships/hyperlink" Target="http://dic.academic.ru/dic.nsf/ruwiki/279660" TargetMode="External"/><Relationship Id="rId24" Type="http://schemas.openxmlformats.org/officeDocument/2006/relationships/hyperlink" Target="http://xn--e1abgwks/" TargetMode="External"/><Relationship Id="rId32" Type="http://schemas.openxmlformats.org/officeDocument/2006/relationships/image" Target="media/image3.jpeg"/><Relationship Id="rId37" Type="http://schemas.openxmlformats.org/officeDocument/2006/relationships/fontTable" Target="fontTable.xml"/><Relationship Id="rId5" Type="http://schemas.openxmlformats.org/officeDocument/2006/relationships/hyperlink" Target="http://dic.academic.ru/dic.nsf/ruwiki/1436" TargetMode="External"/><Relationship Id="rId15" Type="http://schemas.openxmlformats.org/officeDocument/2006/relationships/hyperlink" Target="http://dic.academic.ru/dic.nsf/ruwiki/4861" TargetMode="External"/><Relationship Id="rId23" Type="http://schemas.openxmlformats.org/officeDocument/2006/relationships/hyperlink" Target="http://dic.academic.ru/dic.nsf/ruwiki/450326" TargetMode="External"/><Relationship Id="rId28" Type="http://schemas.openxmlformats.org/officeDocument/2006/relationships/hyperlink" Target="http://xn--80advest/" TargetMode="External"/><Relationship Id="rId36" Type="http://schemas.openxmlformats.org/officeDocument/2006/relationships/image" Target="media/image6.jpeg"/><Relationship Id="rId10" Type="http://schemas.openxmlformats.org/officeDocument/2006/relationships/hyperlink" Target="http://dic.academic.ru/dic.nsf/ruwiki/4780" TargetMode="External"/><Relationship Id="rId19" Type="http://schemas.openxmlformats.org/officeDocument/2006/relationships/hyperlink" Target="http://dic.academic.ru/dic.nsf/ruwiki/366896" TargetMode="External"/><Relationship Id="rId31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dic.academic.ru/dic.nsf/ruwiki/4890" TargetMode="External"/><Relationship Id="rId22" Type="http://schemas.openxmlformats.org/officeDocument/2006/relationships/hyperlink" Target="http://xn--80aerbgsbbef2amc9e/" TargetMode="External"/><Relationship Id="rId27" Type="http://schemas.openxmlformats.org/officeDocument/2006/relationships/hyperlink" Target="http://dic.academic.ru/dic.nsf/ruwiki/1081855" TargetMode="External"/><Relationship Id="rId30" Type="http://schemas.openxmlformats.org/officeDocument/2006/relationships/hyperlink" Target="http://dic.academic.ru/dic.nsf/ruwiki/828530" TargetMode="External"/><Relationship Id="rId35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14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Зайцев</cp:lastModifiedBy>
  <cp:revision>18</cp:revision>
  <dcterms:created xsi:type="dcterms:W3CDTF">2018-02-06T18:41:00Z</dcterms:created>
  <dcterms:modified xsi:type="dcterms:W3CDTF">2018-02-09T08:52:00Z</dcterms:modified>
</cp:coreProperties>
</file>